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B3A0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5F08" w:rsidRPr="00641D51" w:rsidRDefault="00C55F08"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203FD8"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70D6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203FD8">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B3A0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5F08" w:rsidRPr="00C94464" w:rsidRDefault="00C55F08" w:rsidP="00C94464">
                  <w:pPr>
                    <w:jc w:val="center"/>
                    <w:rPr>
                      <w:sz w:val="24"/>
                      <w:szCs w:val="24"/>
                    </w:rPr>
                  </w:pPr>
                  <w:r w:rsidRPr="00C94464">
                    <w:rPr>
                      <w:sz w:val="24"/>
                      <w:szCs w:val="24"/>
                    </w:rPr>
                    <w:t>УТВЕРЖДАЮ:</w:t>
                  </w:r>
                </w:p>
                <w:p w:rsidR="00C55F08" w:rsidRPr="00C94464" w:rsidRDefault="00C55F08" w:rsidP="00C94464">
                  <w:pPr>
                    <w:jc w:val="center"/>
                    <w:rPr>
                      <w:sz w:val="24"/>
                      <w:szCs w:val="24"/>
                    </w:rPr>
                  </w:pPr>
                  <w:r w:rsidRPr="00C94464">
                    <w:rPr>
                      <w:sz w:val="24"/>
                      <w:szCs w:val="24"/>
                    </w:rPr>
                    <w:t>Ректор, д.фил.н., профессор</w:t>
                  </w:r>
                </w:p>
                <w:p w:rsidR="00C55F08" w:rsidRDefault="00C55F08" w:rsidP="00C94464">
                  <w:pPr>
                    <w:jc w:val="center"/>
                    <w:rPr>
                      <w:sz w:val="24"/>
                      <w:szCs w:val="24"/>
                    </w:rPr>
                  </w:pPr>
                </w:p>
                <w:p w:rsidR="00C55F08" w:rsidRPr="00C94464" w:rsidRDefault="00C55F08" w:rsidP="00C94464">
                  <w:pPr>
                    <w:jc w:val="center"/>
                    <w:rPr>
                      <w:sz w:val="24"/>
                      <w:szCs w:val="24"/>
                    </w:rPr>
                  </w:pPr>
                  <w:r w:rsidRPr="00C94464">
                    <w:rPr>
                      <w:sz w:val="24"/>
                      <w:szCs w:val="24"/>
                    </w:rPr>
                    <w:t>______________А.Э. Еремеев</w:t>
                  </w:r>
                </w:p>
                <w:p w:rsidR="00C55F08" w:rsidRPr="00C94464" w:rsidRDefault="00B309D2" w:rsidP="00C64CD0">
                  <w:pPr>
                    <w:jc w:val="right"/>
                    <w:rPr>
                      <w:sz w:val="24"/>
                      <w:szCs w:val="24"/>
                    </w:rPr>
                  </w:pPr>
                  <w:r>
                    <w:rPr>
                      <w:sz w:val="24"/>
                      <w:szCs w:val="24"/>
                    </w:rPr>
                    <w:t>2</w:t>
                  </w:r>
                  <w:r w:rsidR="00203FD8">
                    <w:rPr>
                      <w:sz w:val="24"/>
                      <w:szCs w:val="24"/>
                    </w:rPr>
                    <w:t>5</w:t>
                  </w:r>
                  <w:r w:rsidR="00C55F08" w:rsidRPr="002C02CC">
                    <w:rPr>
                      <w:sz w:val="24"/>
                      <w:szCs w:val="24"/>
                    </w:rPr>
                    <w:t>.0</w:t>
                  </w:r>
                  <w:r w:rsidR="00A86E73">
                    <w:rPr>
                      <w:sz w:val="24"/>
                      <w:szCs w:val="24"/>
                    </w:rPr>
                    <w:t>3</w:t>
                  </w:r>
                  <w:r w:rsidR="00C55F08" w:rsidRPr="002C02CC">
                    <w:rPr>
                      <w:sz w:val="24"/>
                      <w:szCs w:val="24"/>
                    </w:rPr>
                    <w:t>.20</w:t>
                  </w:r>
                  <w:r>
                    <w:rPr>
                      <w:sz w:val="24"/>
                      <w:szCs w:val="24"/>
                    </w:rPr>
                    <w:t>2</w:t>
                  </w:r>
                  <w:r w:rsidR="00203FD8">
                    <w:rPr>
                      <w:sz w:val="24"/>
                      <w:szCs w:val="24"/>
                    </w:rPr>
                    <w:t>4</w:t>
                  </w:r>
                  <w:r w:rsidR="00C55F08" w:rsidRPr="00A94527">
                    <w:rPr>
                      <w:color w:val="FF0000"/>
                      <w:sz w:val="24"/>
                      <w:szCs w:val="24"/>
                    </w:rPr>
                    <w:t xml:space="preserve"> </w:t>
                  </w:r>
                  <w:r w:rsidR="00C55F08" w:rsidRPr="00C94464">
                    <w:rPr>
                      <w:sz w:val="24"/>
                      <w:szCs w:val="24"/>
                    </w:rPr>
                    <w:t>г.</w:t>
                  </w:r>
                </w:p>
                <w:p w:rsidR="00C55F08" w:rsidRPr="00C94464" w:rsidRDefault="00C55F0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EF63D0" w:rsidP="007F4B97">
      <w:pPr>
        <w:widowControl/>
        <w:suppressAutoHyphens/>
        <w:autoSpaceDE/>
        <w:adjustRightInd/>
        <w:jc w:val="center"/>
        <w:rPr>
          <w:b/>
          <w:bCs/>
          <w:caps/>
          <w:sz w:val="32"/>
          <w:szCs w:val="32"/>
        </w:rPr>
      </w:pPr>
      <w:r>
        <w:rPr>
          <w:b/>
          <w:bCs/>
          <w:caps/>
          <w:sz w:val="32"/>
          <w:szCs w:val="32"/>
        </w:rPr>
        <w:t xml:space="preserve">МЕДИЦИНСКАЯ </w:t>
      </w:r>
      <w:r w:rsidR="00641D51"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EF63D0">
        <w:rPr>
          <w:bCs/>
          <w:sz w:val="24"/>
          <w:szCs w:val="24"/>
        </w:rPr>
        <w:t>В</w:t>
      </w:r>
      <w:r w:rsidRPr="00E81007">
        <w:rPr>
          <w:bCs/>
          <w:sz w:val="24"/>
          <w:szCs w:val="24"/>
        </w:rPr>
        <w:t>.</w:t>
      </w:r>
      <w:r w:rsidR="00EF63D0">
        <w:rPr>
          <w:bCs/>
          <w:sz w:val="24"/>
          <w:szCs w:val="24"/>
        </w:rPr>
        <w:t>04</w:t>
      </w:r>
    </w:p>
    <w:p w:rsidR="005669CB" w:rsidRPr="00793E1B" w:rsidRDefault="005669CB" w:rsidP="005669CB">
      <w:pPr>
        <w:widowControl/>
        <w:autoSpaceDN/>
        <w:jc w:val="center"/>
        <w:rPr>
          <w:rFonts w:eastAsia="Calibri"/>
          <w:b/>
          <w:bCs/>
          <w:color w:val="000000"/>
          <w:sz w:val="24"/>
          <w:szCs w:val="24"/>
          <w:lang w:eastAsia="en-US"/>
        </w:rPr>
      </w:pPr>
    </w:p>
    <w:p w:rsidR="00536689" w:rsidRPr="006E1872" w:rsidRDefault="00536689" w:rsidP="0053668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36689" w:rsidRPr="006E1872" w:rsidRDefault="00536689" w:rsidP="0053668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b/>
          <w:sz w:val="24"/>
          <w:szCs w:val="24"/>
          <w:lang w:bidi="ru-RU"/>
        </w:rPr>
      </w:pPr>
    </w:p>
    <w:p w:rsidR="00536689" w:rsidRPr="006E1872" w:rsidRDefault="00536689" w:rsidP="005366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536689" w:rsidRPr="006E1872" w:rsidRDefault="00536689" w:rsidP="00536689">
      <w:pPr>
        <w:widowControl/>
        <w:autoSpaceDE/>
        <w:autoSpaceDN/>
        <w:adjustRightInd/>
        <w:jc w:val="center"/>
        <w:rPr>
          <w:sz w:val="24"/>
          <w:szCs w:val="24"/>
        </w:rPr>
      </w:pPr>
    </w:p>
    <w:p w:rsidR="00536689" w:rsidRPr="006E1872" w:rsidRDefault="00536689" w:rsidP="00536689">
      <w:pPr>
        <w:widowControl/>
        <w:autoSpaceDE/>
        <w:autoSpaceDN/>
        <w:adjustRightInd/>
        <w:jc w:val="center"/>
        <w:rPr>
          <w:rFonts w:eastAsia="SimSun"/>
          <w:b/>
          <w:kern w:val="2"/>
          <w:sz w:val="24"/>
          <w:szCs w:val="24"/>
          <w:lang w:eastAsia="hi-IN" w:bidi="hi-IN"/>
        </w:rPr>
      </w:pPr>
    </w:p>
    <w:p w:rsidR="00536689" w:rsidRPr="002C784C" w:rsidRDefault="00536689" w:rsidP="00536689">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B309D2" w:rsidRPr="00371907" w:rsidRDefault="00B309D2" w:rsidP="00B309D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BE6842">
        <w:rPr>
          <w:rFonts w:eastAsia="SimSun"/>
          <w:kern w:val="2"/>
          <w:sz w:val="24"/>
          <w:szCs w:val="24"/>
          <w:lang w:eastAsia="hi-IN" w:bidi="hi-IN"/>
        </w:rPr>
        <w:t>2020/2021</w:t>
      </w:r>
      <w:r w:rsidR="00BE684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536689" w:rsidRDefault="00536689" w:rsidP="00536689">
      <w:pPr>
        <w:widowControl/>
        <w:suppressAutoHyphens/>
        <w:autoSpaceDE/>
        <w:adjustRightInd/>
        <w:rPr>
          <w:rFonts w:eastAsia="SimSun"/>
          <w:b/>
          <w:kern w:val="2"/>
          <w:sz w:val="24"/>
          <w:szCs w:val="24"/>
          <w:lang w:eastAsia="hi-IN" w:bidi="hi-IN"/>
        </w:rPr>
      </w:pPr>
    </w:p>
    <w:p w:rsidR="00A86E73" w:rsidRDefault="00A86E73" w:rsidP="00536689">
      <w:pPr>
        <w:widowControl/>
        <w:suppressAutoHyphens/>
        <w:autoSpaceDE/>
        <w:adjustRightInd/>
        <w:rPr>
          <w:rFonts w:eastAsia="SimSun"/>
          <w:b/>
          <w:kern w:val="2"/>
          <w:sz w:val="24"/>
          <w:szCs w:val="24"/>
          <w:lang w:eastAsia="hi-IN" w:bidi="hi-IN"/>
        </w:rPr>
      </w:pPr>
    </w:p>
    <w:p w:rsidR="00A86E73" w:rsidRDefault="00A86E73" w:rsidP="00536689">
      <w:pPr>
        <w:widowControl/>
        <w:suppressAutoHyphens/>
        <w:autoSpaceDE/>
        <w:adjustRightInd/>
        <w:rPr>
          <w:rFonts w:eastAsia="SimSun"/>
          <w:b/>
          <w:kern w:val="2"/>
          <w:sz w:val="24"/>
          <w:szCs w:val="24"/>
          <w:lang w:eastAsia="hi-IN" w:bidi="hi-IN"/>
        </w:rPr>
      </w:pPr>
    </w:p>
    <w:p w:rsidR="00A86E73" w:rsidRPr="002C784C" w:rsidRDefault="00A86E73" w:rsidP="00536689">
      <w:pPr>
        <w:widowControl/>
        <w:suppressAutoHyphens/>
        <w:autoSpaceDE/>
        <w:adjustRightInd/>
        <w:rPr>
          <w:rFonts w:eastAsia="SimSun"/>
          <w:b/>
          <w:kern w:val="2"/>
          <w:sz w:val="24"/>
          <w:szCs w:val="24"/>
          <w:lang w:eastAsia="hi-IN" w:bidi="hi-IN"/>
        </w:rPr>
      </w:pPr>
    </w:p>
    <w:p w:rsidR="00536689" w:rsidRPr="002C784C" w:rsidRDefault="00536689" w:rsidP="00536689">
      <w:pPr>
        <w:suppressAutoHyphens/>
        <w:contextualSpacing/>
        <w:rPr>
          <w:rFonts w:eastAsia="SimSun"/>
          <w:kern w:val="2"/>
          <w:sz w:val="24"/>
          <w:szCs w:val="24"/>
          <w:lang w:eastAsia="hi-IN" w:bidi="hi-IN"/>
        </w:rPr>
      </w:pPr>
    </w:p>
    <w:p w:rsidR="00536689" w:rsidRPr="002C784C" w:rsidRDefault="00536689" w:rsidP="00536689">
      <w:pPr>
        <w:suppressAutoHyphens/>
        <w:contextualSpacing/>
        <w:jc w:val="center"/>
        <w:rPr>
          <w:rFonts w:eastAsia="SimSun"/>
          <w:kern w:val="2"/>
          <w:sz w:val="24"/>
          <w:szCs w:val="24"/>
          <w:lang w:eastAsia="hi-IN" w:bidi="hi-IN"/>
        </w:rPr>
      </w:pPr>
    </w:p>
    <w:p w:rsidR="00536689" w:rsidRPr="002C784C" w:rsidRDefault="00536689" w:rsidP="00536689">
      <w:pPr>
        <w:suppressAutoHyphens/>
        <w:contextualSpacing/>
        <w:jc w:val="center"/>
        <w:rPr>
          <w:rFonts w:eastAsia="SimSun"/>
          <w:kern w:val="2"/>
          <w:sz w:val="24"/>
          <w:szCs w:val="24"/>
          <w:lang w:eastAsia="hi-IN" w:bidi="hi-IN"/>
        </w:rPr>
      </w:pPr>
    </w:p>
    <w:p w:rsidR="00536689" w:rsidRPr="002C784C" w:rsidRDefault="00536689" w:rsidP="00536689">
      <w:pPr>
        <w:suppressAutoHyphens/>
        <w:contextualSpacing/>
        <w:rPr>
          <w:rFonts w:eastAsia="SimSun"/>
          <w:kern w:val="2"/>
          <w:sz w:val="24"/>
          <w:szCs w:val="24"/>
          <w:lang w:eastAsia="hi-IN" w:bidi="hi-IN"/>
        </w:rPr>
      </w:pPr>
    </w:p>
    <w:p w:rsidR="00536689" w:rsidRPr="002C784C" w:rsidRDefault="00536689" w:rsidP="00536689">
      <w:pPr>
        <w:suppressAutoHyphens/>
        <w:contextualSpacing/>
        <w:rPr>
          <w:sz w:val="24"/>
          <w:szCs w:val="24"/>
        </w:rPr>
      </w:pPr>
      <w:r w:rsidRPr="002C784C">
        <w:rPr>
          <w:rFonts w:eastAsia="SimSun"/>
          <w:kern w:val="2"/>
          <w:sz w:val="24"/>
          <w:szCs w:val="24"/>
          <w:lang w:eastAsia="hi-IN" w:bidi="hi-IN"/>
        </w:rPr>
        <w:t xml:space="preserve">                                                               </w:t>
      </w:r>
      <w:r w:rsidR="00B309D2">
        <w:rPr>
          <w:sz w:val="24"/>
          <w:szCs w:val="24"/>
        </w:rPr>
        <w:t>Омск 202</w:t>
      </w:r>
      <w:r w:rsidR="00203FD8">
        <w:rPr>
          <w:sz w:val="24"/>
          <w:szCs w:val="24"/>
        </w:rPr>
        <w:t>4</w:t>
      </w:r>
    </w:p>
    <w:p w:rsidR="00C64CD0" w:rsidRPr="00A86E73" w:rsidRDefault="007C277B" w:rsidP="00A86E73">
      <w:pPr>
        <w:rPr>
          <w:b/>
          <w:color w:val="000000"/>
          <w:sz w:val="28"/>
          <w:szCs w:val="28"/>
        </w:rPr>
      </w:pPr>
      <w:r w:rsidRPr="00793E1B">
        <w:rPr>
          <w:color w:val="000000"/>
          <w:sz w:val="24"/>
          <w:szCs w:val="24"/>
        </w:rPr>
        <w:br w:type="page"/>
      </w:r>
    </w:p>
    <w:p w:rsidR="00C64CD0" w:rsidRPr="00A86E73" w:rsidRDefault="00C64CD0" w:rsidP="00A86E73">
      <w:pPr>
        <w:widowControl/>
        <w:autoSpaceDE/>
        <w:autoSpaceDN/>
        <w:adjustRightInd/>
        <w:jc w:val="both"/>
        <w:rPr>
          <w:color w:val="000000"/>
          <w:spacing w:val="-3"/>
          <w:sz w:val="28"/>
          <w:szCs w:val="28"/>
          <w:lang w:eastAsia="en-US"/>
        </w:rPr>
      </w:pPr>
      <w:r w:rsidRPr="00A86E73">
        <w:rPr>
          <w:color w:val="000000"/>
          <w:spacing w:val="-3"/>
          <w:sz w:val="28"/>
          <w:szCs w:val="28"/>
          <w:lang w:eastAsia="en-US"/>
        </w:rPr>
        <w:t>Составитель:</w:t>
      </w:r>
    </w:p>
    <w:p w:rsidR="00C64CD0" w:rsidRDefault="00C64CD0" w:rsidP="00A86E73">
      <w:pPr>
        <w:widowControl/>
        <w:autoSpaceDE/>
        <w:autoSpaceDN/>
        <w:adjustRightInd/>
        <w:jc w:val="both"/>
        <w:rPr>
          <w:color w:val="000000"/>
          <w:spacing w:val="-3"/>
          <w:sz w:val="28"/>
          <w:szCs w:val="28"/>
          <w:lang w:eastAsia="en-US"/>
        </w:rPr>
      </w:pPr>
    </w:p>
    <w:p w:rsidR="00A86E73" w:rsidRPr="00A86E73" w:rsidRDefault="00A86E73" w:rsidP="00A86E73">
      <w:pPr>
        <w:widowControl/>
        <w:autoSpaceDE/>
        <w:autoSpaceDN/>
        <w:adjustRightInd/>
        <w:jc w:val="both"/>
        <w:rPr>
          <w:color w:val="000000"/>
          <w:spacing w:val="-3"/>
          <w:sz w:val="28"/>
          <w:szCs w:val="28"/>
          <w:lang w:eastAsia="en-US"/>
        </w:rPr>
      </w:pPr>
    </w:p>
    <w:p w:rsidR="00C64CD0" w:rsidRPr="00A86E73" w:rsidRDefault="00C64CD0" w:rsidP="00A86E73">
      <w:pPr>
        <w:widowControl/>
        <w:autoSpaceDE/>
        <w:autoSpaceDN/>
        <w:adjustRightInd/>
        <w:jc w:val="both"/>
        <w:rPr>
          <w:spacing w:val="-3"/>
          <w:sz w:val="28"/>
          <w:szCs w:val="28"/>
          <w:lang w:eastAsia="en-US"/>
        </w:rPr>
      </w:pPr>
      <w:r w:rsidRPr="00A86E73">
        <w:rPr>
          <w:spacing w:val="-3"/>
          <w:sz w:val="28"/>
          <w:szCs w:val="28"/>
          <w:lang w:eastAsia="en-US"/>
        </w:rPr>
        <w:t>к.э.н., доцент _________________ /Н.О. Герасимова /</w:t>
      </w:r>
    </w:p>
    <w:p w:rsidR="00C64CD0" w:rsidRPr="00A86E73" w:rsidRDefault="00C64CD0" w:rsidP="00A86E73">
      <w:pPr>
        <w:widowControl/>
        <w:autoSpaceDE/>
        <w:autoSpaceDN/>
        <w:adjustRightInd/>
        <w:jc w:val="both"/>
        <w:rPr>
          <w:spacing w:val="-3"/>
          <w:sz w:val="28"/>
          <w:szCs w:val="28"/>
          <w:lang w:eastAsia="en-US"/>
        </w:rPr>
      </w:pPr>
    </w:p>
    <w:p w:rsidR="00C64CD0" w:rsidRPr="00A86E73" w:rsidRDefault="00C64CD0" w:rsidP="00A86E73">
      <w:pPr>
        <w:widowControl/>
        <w:autoSpaceDE/>
        <w:autoSpaceDN/>
        <w:adjustRightInd/>
        <w:jc w:val="both"/>
        <w:rPr>
          <w:spacing w:val="-3"/>
          <w:sz w:val="28"/>
          <w:szCs w:val="28"/>
          <w:lang w:eastAsia="en-US"/>
        </w:rPr>
      </w:pPr>
      <w:r w:rsidRPr="00A86E73">
        <w:rPr>
          <w:spacing w:val="-3"/>
          <w:sz w:val="28"/>
          <w:szCs w:val="28"/>
          <w:lang w:eastAsia="en-US"/>
        </w:rPr>
        <w:t>Рабочая программа дисциплины одобрена на заседании кафедры «Экономики и управления</w:t>
      </w:r>
      <w:r w:rsidR="00203FD8">
        <w:rPr>
          <w:spacing w:val="-3"/>
          <w:sz w:val="28"/>
          <w:szCs w:val="28"/>
          <w:lang w:eastAsia="en-US"/>
        </w:rPr>
        <w:t xml:space="preserve"> персоналом</w:t>
      </w:r>
      <w:r w:rsidRPr="00A86E73">
        <w:rPr>
          <w:spacing w:val="-3"/>
          <w:sz w:val="28"/>
          <w:szCs w:val="28"/>
          <w:lang w:eastAsia="en-US"/>
        </w:rPr>
        <w:t>»</w:t>
      </w:r>
    </w:p>
    <w:p w:rsidR="00A86E73" w:rsidRDefault="00A86E73" w:rsidP="00A86E73">
      <w:pPr>
        <w:tabs>
          <w:tab w:val="left" w:pos="0"/>
          <w:tab w:val="left" w:pos="5446"/>
          <w:tab w:val="left" w:pos="6396"/>
          <w:tab w:val="left" w:pos="7535"/>
        </w:tabs>
        <w:rPr>
          <w:sz w:val="28"/>
          <w:szCs w:val="28"/>
        </w:rPr>
      </w:pPr>
    </w:p>
    <w:p w:rsidR="00A86E73" w:rsidRPr="00A86E73" w:rsidRDefault="00B309D2" w:rsidP="00A86E73">
      <w:pPr>
        <w:tabs>
          <w:tab w:val="left" w:pos="0"/>
          <w:tab w:val="left" w:pos="5446"/>
          <w:tab w:val="left" w:pos="6396"/>
          <w:tab w:val="left" w:pos="7535"/>
        </w:tabs>
        <w:rPr>
          <w:sz w:val="28"/>
          <w:szCs w:val="28"/>
        </w:rPr>
      </w:pPr>
      <w:r>
        <w:rPr>
          <w:sz w:val="28"/>
          <w:szCs w:val="28"/>
        </w:rPr>
        <w:t>Протокол  № 8  от  «2</w:t>
      </w:r>
      <w:r w:rsidR="00203FD8">
        <w:rPr>
          <w:sz w:val="28"/>
          <w:szCs w:val="28"/>
        </w:rPr>
        <w:t>2</w:t>
      </w:r>
      <w:r>
        <w:rPr>
          <w:sz w:val="28"/>
          <w:szCs w:val="28"/>
        </w:rPr>
        <w:t>»  марта  202</w:t>
      </w:r>
      <w:r w:rsidR="00203FD8">
        <w:rPr>
          <w:sz w:val="28"/>
          <w:szCs w:val="28"/>
        </w:rPr>
        <w:t>4</w:t>
      </w:r>
      <w:r w:rsidR="00A86E73" w:rsidRPr="00A86E73">
        <w:rPr>
          <w:sz w:val="28"/>
          <w:szCs w:val="28"/>
        </w:rPr>
        <w:t xml:space="preserve"> г</w:t>
      </w:r>
      <w:r w:rsidR="00A86E73" w:rsidRPr="00A86E73">
        <w:rPr>
          <w:sz w:val="28"/>
          <w:szCs w:val="28"/>
        </w:rPr>
        <w:tab/>
      </w:r>
      <w:r w:rsidR="00A86E73" w:rsidRPr="00A86E73">
        <w:rPr>
          <w:sz w:val="28"/>
          <w:szCs w:val="28"/>
        </w:rPr>
        <w:tab/>
      </w:r>
      <w:r w:rsidR="00A86E73" w:rsidRPr="00A86E73">
        <w:rPr>
          <w:sz w:val="28"/>
          <w:szCs w:val="28"/>
        </w:rPr>
        <w:tab/>
      </w:r>
      <w:r w:rsidR="00A86E73" w:rsidRPr="00A86E73">
        <w:rPr>
          <w:sz w:val="28"/>
          <w:szCs w:val="28"/>
        </w:rPr>
        <w:tab/>
      </w:r>
    </w:p>
    <w:p w:rsidR="00A86E73" w:rsidRDefault="00A86E73" w:rsidP="00A86E73">
      <w:pPr>
        <w:tabs>
          <w:tab w:val="left" w:pos="0"/>
        </w:tabs>
        <w:rPr>
          <w:sz w:val="28"/>
          <w:szCs w:val="28"/>
        </w:rPr>
      </w:pPr>
    </w:p>
    <w:p w:rsidR="00A86E73" w:rsidRDefault="00A86E73" w:rsidP="00A86E73">
      <w:pPr>
        <w:tabs>
          <w:tab w:val="left" w:pos="0"/>
        </w:tabs>
        <w:rPr>
          <w:sz w:val="28"/>
          <w:szCs w:val="28"/>
        </w:rPr>
      </w:pPr>
    </w:p>
    <w:p w:rsidR="00A86E73" w:rsidRPr="00A86E73" w:rsidRDefault="00A86E73" w:rsidP="00A86E73">
      <w:pPr>
        <w:tabs>
          <w:tab w:val="left" w:pos="0"/>
        </w:tabs>
        <w:rPr>
          <w:sz w:val="28"/>
          <w:szCs w:val="28"/>
        </w:rPr>
      </w:pPr>
      <w:r w:rsidRPr="00A86E73">
        <w:rPr>
          <w:sz w:val="28"/>
          <w:szCs w:val="28"/>
        </w:rPr>
        <w:t xml:space="preserve">Зав. кафедрой,  </w:t>
      </w:r>
      <w:r w:rsidR="00203FD8">
        <w:rPr>
          <w:sz w:val="28"/>
          <w:szCs w:val="28"/>
        </w:rPr>
        <w:t>д.п.н., профессор</w:t>
      </w:r>
      <w:r w:rsidRPr="00A86E73">
        <w:rPr>
          <w:sz w:val="28"/>
          <w:szCs w:val="28"/>
        </w:rPr>
        <w:t xml:space="preserve">                                /</w:t>
      </w:r>
      <w:r w:rsidRPr="00A86E73">
        <w:rPr>
          <w:spacing w:val="-3"/>
          <w:sz w:val="28"/>
          <w:szCs w:val="28"/>
          <w:lang w:eastAsia="en-US"/>
        </w:rPr>
        <w:t xml:space="preserve"> </w:t>
      </w:r>
      <w:r w:rsidR="00B309D2">
        <w:rPr>
          <w:spacing w:val="-3"/>
          <w:sz w:val="28"/>
          <w:szCs w:val="28"/>
          <w:lang w:eastAsia="en-US"/>
        </w:rPr>
        <w:t xml:space="preserve">О.В </w:t>
      </w:r>
      <w:r w:rsidR="00203FD8">
        <w:rPr>
          <w:spacing w:val="-3"/>
          <w:sz w:val="28"/>
          <w:szCs w:val="28"/>
          <w:lang w:eastAsia="en-US"/>
        </w:rPr>
        <w:t>Волох</w:t>
      </w:r>
      <w:r w:rsidRPr="00A86E73">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36689">
            <w:pPr>
              <w:jc w:val="center"/>
              <w:rPr>
                <w:color w:val="000000"/>
                <w:sz w:val="24"/>
                <w:szCs w:val="24"/>
              </w:rPr>
            </w:pPr>
            <w:r w:rsidRPr="00793E1B">
              <w:rPr>
                <w:color w:val="000000"/>
                <w:sz w:val="24"/>
                <w:szCs w:val="24"/>
              </w:rPr>
              <w:t>1</w:t>
            </w:r>
            <w:r w:rsidR="0053668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36689">
            <w:pPr>
              <w:jc w:val="center"/>
              <w:rPr>
                <w:color w:val="000000"/>
                <w:sz w:val="24"/>
                <w:szCs w:val="24"/>
              </w:rPr>
            </w:pPr>
            <w:r w:rsidRPr="00793E1B">
              <w:rPr>
                <w:color w:val="000000"/>
                <w:sz w:val="24"/>
                <w:szCs w:val="24"/>
              </w:rPr>
              <w:t>1</w:t>
            </w:r>
            <w:r w:rsidR="0053668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E103D0">
      <w:pPr>
        <w:spacing w:after="160" w:line="256" w:lineRule="auto"/>
        <w:jc w:val="cente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B655A" w:rsidRDefault="002933E5" w:rsidP="00EB655A">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sidR="00EB655A">
        <w:rPr>
          <w:color w:val="000000"/>
          <w:sz w:val="24"/>
          <w:szCs w:val="24"/>
          <w:lang w:eastAsia="en-US"/>
        </w:rPr>
        <w:t xml:space="preserve"> </w:t>
      </w:r>
    </w:p>
    <w:p w:rsidR="00E103D0" w:rsidRDefault="00E103D0" w:rsidP="00E103D0">
      <w:pPr>
        <w:widowControl/>
        <w:autoSpaceDE/>
        <w:autoSpaceDN/>
        <w:adjustRightInd/>
        <w:ind w:firstLine="709"/>
        <w:jc w:val="both"/>
        <w:rPr>
          <w:color w:val="000000"/>
          <w:sz w:val="24"/>
          <w:szCs w:val="24"/>
        </w:rPr>
      </w:pPr>
      <w:r w:rsidRPr="00793E1B">
        <w:rPr>
          <w:color w:val="000000"/>
          <w:sz w:val="24"/>
          <w:szCs w:val="24"/>
        </w:rPr>
        <w:t>-</w:t>
      </w:r>
      <w:r w:rsidRPr="00B841C1">
        <w:rPr>
          <w:sz w:val="24"/>
          <w:szCs w:val="24"/>
          <w:lang w:eastAsia="en-US"/>
        </w:rPr>
        <w:t xml:space="preserve"> </w:t>
      </w:r>
      <w:r w:rsidRPr="00162BCD">
        <w:rPr>
          <w:sz w:val="24"/>
          <w:szCs w:val="24"/>
          <w:lang w:eastAsia="en-US"/>
        </w:rPr>
        <w:t>Федеральным государственным образовательным стандартом высшего образования по направлению подготовки 38.03.02 Менеджмент (уровень бакалавриата), утвержденного Приказом Минобрнауки России от 12.01.2016 N 7 (ред. от 13.07.2017</w:t>
      </w:r>
      <w:r>
        <w:rPr>
          <w:sz w:val="24"/>
          <w:szCs w:val="24"/>
          <w:lang w:eastAsia="en-US"/>
        </w:rPr>
        <w:t xml:space="preserve"> № 653</w:t>
      </w:r>
      <w:r w:rsidRPr="00162BCD">
        <w:rPr>
          <w:sz w:val="24"/>
          <w:szCs w:val="24"/>
          <w:lang w:eastAsia="en-US"/>
        </w:rPr>
        <w:t>) (зарегистрирован в Минюсте России 09.02.2016 N 41028)</w:t>
      </w:r>
      <w:r w:rsidRPr="00450B97">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A86E73" w:rsidRPr="00E535BC" w:rsidRDefault="00A86E73" w:rsidP="00A86E73">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3D0" w:rsidRPr="00793E1B" w:rsidRDefault="00DC1822" w:rsidP="00E103D0">
      <w:pPr>
        <w:widowControl/>
        <w:autoSpaceDE/>
        <w:autoSpaceDN/>
        <w:adjustRightInd/>
        <w:ind w:firstLine="709"/>
        <w:jc w:val="both"/>
        <w:rPr>
          <w:color w:val="000000"/>
          <w:sz w:val="24"/>
          <w:szCs w:val="24"/>
          <w:lang w:eastAsia="en-US"/>
        </w:rPr>
      </w:pPr>
      <w:r>
        <w:rPr>
          <w:color w:val="000000"/>
          <w:sz w:val="24"/>
          <w:szCs w:val="24"/>
        </w:rPr>
        <w:t xml:space="preserve">- </w:t>
      </w:r>
      <w:r w:rsidR="00E103D0"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103D0">
        <w:rPr>
          <w:b/>
          <w:color w:val="000000"/>
          <w:sz w:val="24"/>
          <w:szCs w:val="24"/>
        </w:rPr>
        <w:t>38.03.02 Менеджмент</w:t>
      </w:r>
      <w:r w:rsidR="00E103D0" w:rsidRPr="00793E1B">
        <w:rPr>
          <w:color w:val="000000"/>
          <w:sz w:val="24"/>
          <w:szCs w:val="24"/>
        </w:rPr>
        <w:t xml:space="preserve"> (уровень бакалавриата), направленность (профиль) программы </w:t>
      </w:r>
      <w:r w:rsidR="00E103D0">
        <w:rPr>
          <w:sz w:val="24"/>
          <w:szCs w:val="24"/>
        </w:rPr>
        <w:t>«Менеджмент в здравоохранении»</w:t>
      </w:r>
      <w:r w:rsidR="00E103D0" w:rsidRPr="00793E1B">
        <w:rPr>
          <w:color w:val="000000"/>
          <w:sz w:val="24"/>
          <w:szCs w:val="24"/>
        </w:rPr>
        <w:t xml:space="preserve">; форма обучения – заочная на </w:t>
      </w:r>
      <w:r w:rsidR="00B309D2" w:rsidRPr="00371907">
        <w:rPr>
          <w:sz w:val="24"/>
          <w:szCs w:val="24"/>
        </w:rPr>
        <w:t>202</w:t>
      </w:r>
      <w:r w:rsidR="00203FD8">
        <w:rPr>
          <w:sz w:val="24"/>
          <w:szCs w:val="24"/>
        </w:rPr>
        <w:t>4</w:t>
      </w:r>
      <w:r w:rsidR="00B309D2" w:rsidRPr="00371907">
        <w:rPr>
          <w:sz w:val="24"/>
          <w:szCs w:val="24"/>
        </w:rPr>
        <w:t>/202</w:t>
      </w:r>
      <w:r w:rsidR="00203FD8">
        <w:rPr>
          <w:sz w:val="24"/>
          <w:szCs w:val="24"/>
        </w:rPr>
        <w:t>5</w:t>
      </w:r>
      <w:r w:rsidR="00B309D2" w:rsidRPr="00371907">
        <w:rPr>
          <w:sz w:val="24"/>
          <w:szCs w:val="24"/>
        </w:rPr>
        <w:t xml:space="preserve"> учебный год, утвержденным приказом ректора от </w:t>
      </w:r>
      <w:r w:rsidR="00203FD8"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w:t>
      </w:r>
      <w:r w:rsidR="00EF63D0">
        <w:rPr>
          <w:b/>
          <w:bCs/>
          <w:sz w:val="24"/>
          <w:szCs w:val="24"/>
        </w:rPr>
        <w:t>В</w:t>
      </w:r>
      <w:r w:rsidR="000B40A9" w:rsidRPr="000B40A9">
        <w:rPr>
          <w:b/>
          <w:bCs/>
          <w:sz w:val="24"/>
          <w:szCs w:val="24"/>
        </w:rPr>
        <w:t>.</w:t>
      </w:r>
      <w:r w:rsidR="00EF63D0">
        <w:rPr>
          <w:b/>
          <w:bCs/>
          <w:sz w:val="24"/>
          <w:szCs w:val="24"/>
        </w:rPr>
        <w:t>04</w:t>
      </w:r>
      <w:r w:rsidR="000B40A9" w:rsidRPr="000B40A9">
        <w:rPr>
          <w:b/>
          <w:bCs/>
          <w:sz w:val="24"/>
          <w:szCs w:val="24"/>
        </w:rPr>
        <w:t xml:space="preserve"> </w:t>
      </w:r>
      <w:r w:rsidR="009F4070" w:rsidRPr="000B40A9">
        <w:rPr>
          <w:b/>
          <w:sz w:val="24"/>
          <w:szCs w:val="24"/>
        </w:rPr>
        <w:t>«</w:t>
      </w:r>
      <w:r w:rsidR="00EF63D0">
        <w:rPr>
          <w:b/>
          <w:sz w:val="24"/>
          <w:szCs w:val="24"/>
        </w:rPr>
        <w:t>Медицинская с</w:t>
      </w:r>
      <w:r w:rsidR="000B40A9" w:rsidRPr="000B40A9">
        <w:rPr>
          <w:b/>
          <w:sz w:val="24"/>
          <w:szCs w:val="24"/>
        </w:rPr>
        <w:t>татистика» в</w:t>
      </w:r>
      <w:r w:rsidRPr="000B40A9">
        <w:rPr>
          <w:b/>
          <w:sz w:val="24"/>
          <w:szCs w:val="24"/>
        </w:rPr>
        <w:t xml:space="preserve"> тече</w:t>
      </w:r>
      <w:r w:rsidR="0096136B">
        <w:rPr>
          <w:b/>
          <w:sz w:val="24"/>
          <w:szCs w:val="24"/>
        </w:rPr>
        <w:t>ние 20</w:t>
      </w:r>
      <w:r w:rsidR="00B309D2">
        <w:rPr>
          <w:b/>
          <w:sz w:val="24"/>
          <w:szCs w:val="24"/>
        </w:rPr>
        <w:t>2</w:t>
      </w:r>
      <w:r w:rsidR="00203FD8">
        <w:rPr>
          <w:b/>
          <w:sz w:val="24"/>
          <w:szCs w:val="24"/>
        </w:rPr>
        <w:t>4</w:t>
      </w:r>
      <w:r w:rsidRPr="000B40A9">
        <w:rPr>
          <w:b/>
          <w:sz w:val="24"/>
          <w:szCs w:val="24"/>
        </w:rPr>
        <w:t>/2</w:t>
      </w:r>
      <w:r w:rsidR="0096136B">
        <w:rPr>
          <w:b/>
          <w:sz w:val="24"/>
          <w:szCs w:val="24"/>
        </w:rPr>
        <w:t>0</w:t>
      </w:r>
      <w:r w:rsidR="00B309D2">
        <w:rPr>
          <w:b/>
          <w:sz w:val="24"/>
          <w:szCs w:val="24"/>
        </w:rPr>
        <w:t>2</w:t>
      </w:r>
      <w:r w:rsidR="00203FD8">
        <w:rPr>
          <w:b/>
          <w:sz w:val="24"/>
          <w:szCs w:val="24"/>
        </w:rPr>
        <w:t>5</w:t>
      </w:r>
      <w:r w:rsidRPr="000B40A9">
        <w:rPr>
          <w:b/>
          <w:sz w:val="24"/>
          <w:szCs w:val="24"/>
        </w:rPr>
        <w:t xml:space="preserve"> учебного года:</w:t>
      </w:r>
    </w:p>
    <w:p w:rsidR="00A76E53" w:rsidRPr="000B40A9" w:rsidRDefault="00A76E53" w:rsidP="0096136B">
      <w:pPr>
        <w:widowControl/>
        <w:autoSpaceDE/>
        <w:autoSpaceDN/>
        <w:adjustRightInd/>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155C4B">
        <w:rPr>
          <w:b/>
          <w:color w:val="000000"/>
          <w:sz w:val="24"/>
          <w:szCs w:val="24"/>
        </w:rPr>
        <w:t>38.03.02 Менеджмент</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155C4B">
        <w:rPr>
          <w:b/>
          <w:sz w:val="24"/>
          <w:szCs w:val="24"/>
        </w:rPr>
        <w:t xml:space="preserve">«Менеджмент </w:t>
      </w:r>
      <w:r w:rsidR="00570150">
        <w:rPr>
          <w:b/>
          <w:sz w:val="24"/>
          <w:szCs w:val="24"/>
        </w:rPr>
        <w:t>в здравоохранении</w:t>
      </w:r>
      <w:r w:rsidR="00155C4B">
        <w:rPr>
          <w:b/>
          <w:sz w:val="24"/>
          <w:szCs w:val="24"/>
        </w:rPr>
        <w:t>»</w:t>
      </w:r>
      <w:r w:rsidRPr="00793E1B">
        <w:rPr>
          <w:color w:val="000000"/>
          <w:sz w:val="24"/>
          <w:szCs w:val="24"/>
        </w:rPr>
        <w:t xml:space="preserve">; вид учебной деятельности – программа </w:t>
      </w:r>
      <w:r w:rsidR="00D4088E">
        <w:rPr>
          <w:sz w:val="24"/>
          <w:szCs w:val="24"/>
        </w:rPr>
        <w:t>прикладного</w:t>
      </w:r>
      <w:r w:rsidRPr="00793E1B">
        <w:rPr>
          <w:color w:val="000000"/>
          <w:sz w:val="24"/>
          <w:szCs w:val="24"/>
        </w:rPr>
        <w:t xml:space="preserve"> бакалавриата; виды профессиональной деятельности: </w:t>
      </w:r>
      <w:r w:rsidR="0096136B" w:rsidRPr="006E1872">
        <w:rPr>
          <w:sz w:val="24"/>
          <w:szCs w:val="24"/>
        </w:rPr>
        <w:t>организационно-управленческая</w:t>
      </w:r>
      <w:r w:rsidR="0096136B" w:rsidRPr="002F19FF">
        <w:t xml:space="preserve"> </w:t>
      </w:r>
      <w:r w:rsidR="0096136B" w:rsidRPr="002F19FF">
        <w:rPr>
          <w:sz w:val="24"/>
          <w:szCs w:val="24"/>
        </w:rPr>
        <w:t>(основной)</w:t>
      </w:r>
      <w:r w:rsidR="0096136B" w:rsidRPr="006E1872">
        <w:rPr>
          <w:sz w:val="24"/>
          <w:szCs w:val="24"/>
        </w:rPr>
        <w:t xml:space="preserve">; </w:t>
      </w:r>
      <w:r w:rsidR="0096136B">
        <w:rPr>
          <w:sz w:val="24"/>
          <w:szCs w:val="24"/>
        </w:rPr>
        <w:t>информационно-</w:t>
      </w:r>
      <w:r w:rsidR="0096136B">
        <w:rPr>
          <w:rFonts w:eastAsia="Courier New"/>
          <w:sz w:val="24"/>
          <w:szCs w:val="24"/>
          <w:lang w:bidi="ru-RU"/>
        </w:rPr>
        <w:t>аналитическая</w:t>
      </w:r>
      <w:r w:rsidR="00155C4B">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701C9F">
        <w:rPr>
          <w:b/>
          <w:sz w:val="24"/>
          <w:szCs w:val="24"/>
        </w:rPr>
        <w:t>Медицинская с</w:t>
      </w:r>
      <w:r w:rsidR="000B40A9" w:rsidRPr="000B40A9">
        <w:rPr>
          <w:b/>
          <w:sz w:val="24"/>
          <w:szCs w:val="24"/>
        </w:rPr>
        <w:t>татистика</w:t>
      </w:r>
      <w:r w:rsidRPr="000B40A9">
        <w:rPr>
          <w:sz w:val="24"/>
          <w:szCs w:val="24"/>
        </w:rPr>
        <w:t>» в тече</w:t>
      </w:r>
      <w:r w:rsidR="0096136B">
        <w:rPr>
          <w:sz w:val="24"/>
          <w:szCs w:val="24"/>
        </w:rPr>
        <w:t>ние 20</w:t>
      </w:r>
      <w:r w:rsidR="00B309D2">
        <w:rPr>
          <w:sz w:val="24"/>
          <w:szCs w:val="24"/>
        </w:rPr>
        <w:t>23</w:t>
      </w:r>
      <w:r w:rsidR="0096136B">
        <w:rPr>
          <w:sz w:val="24"/>
          <w:szCs w:val="24"/>
        </w:rPr>
        <w:t>/20</w:t>
      </w:r>
      <w:r w:rsidR="00B309D2">
        <w:rPr>
          <w:sz w:val="24"/>
          <w:szCs w:val="24"/>
        </w:rPr>
        <w:t>24</w:t>
      </w:r>
      <w:r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EF63D0" w:rsidRDefault="007F4B97" w:rsidP="00757915">
      <w:pPr>
        <w:pStyle w:val="a4"/>
        <w:numPr>
          <w:ilvl w:val="0"/>
          <w:numId w:val="2"/>
        </w:numPr>
        <w:spacing w:after="0" w:line="240" w:lineRule="auto"/>
        <w:ind w:left="0" w:firstLine="709"/>
        <w:jc w:val="both"/>
        <w:rPr>
          <w:rFonts w:ascii="Times New Roman" w:hAnsi="Times New Roman"/>
          <w:color w:val="000000"/>
          <w:sz w:val="24"/>
          <w:szCs w:val="24"/>
        </w:rPr>
      </w:pPr>
      <w:r w:rsidRPr="00EF63D0">
        <w:rPr>
          <w:rFonts w:ascii="Times New Roman" w:hAnsi="Times New Roman"/>
          <w:b/>
          <w:color w:val="000000"/>
          <w:sz w:val="24"/>
          <w:szCs w:val="24"/>
        </w:rPr>
        <w:t>Наименование дисциплины:</w:t>
      </w:r>
      <w:r w:rsidR="00857FC8" w:rsidRPr="00EF63D0">
        <w:rPr>
          <w:rFonts w:ascii="Times New Roman" w:hAnsi="Times New Roman"/>
          <w:b/>
          <w:color w:val="000000"/>
          <w:sz w:val="24"/>
          <w:szCs w:val="24"/>
        </w:rPr>
        <w:t xml:space="preserve"> </w:t>
      </w:r>
      <w:r w:rsidR="00EF63D0" w:rsidRPr="00EF63D0">
        <w:rPr>
          <w:rFonts w:ascii="Times New Roman" w:hAnsi="Times New Roman"/>
          <w:b/>
          <w:bCs/>
          <w:sz w:val="24"/>
          <w:szCs w:val="24"/>
        </w:rPr>
        <w:t xml:space="preserve">Б1.В.04 </w:t>
      </w:r>
      <w:r w:rsidR="00EF63D0" w:rsidRPr="00EF63D0">
        <w:rPr>
          <w:rFonts w:ascii="Times New Roman" w:hAnsi="Times New Roman"/>
          <w:b/>
          <w:sz w:val="24"/>
          <w:szCs w:val="24"/>
        </w:rPr>
        <w:t>«Медицинская статистика»</w:t>
      </w:r>
    </w:p>
    <w:p w:rsidR="007F4B97" w:rsidRPr="00793E1B" w:rsidRDefault="007F4B97" w:rsidP="007579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1822" w:rsidRPr="00793E1B" w:rsidRDefault="00DC1822" w:rsidP="00DC1822">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38.03.02 Менеджмент</w:t>
      </w:r>
      <w:r w:rsidRPr="00793E1B">
        <w:rPr>
          <w:color w:val="000000"/>
          <w:sz w:val="24"/>
          <w:szCs w:val="24"/>
        </w:rPr>
        <w:t xml:space="preserve"> (уровень бакалавриата), </w:t>
      </w:r>
      <w:r w:rsidRPr="00162BCD">
        <w:rPr>
          <w:sz w:val="24"/>
          <w:szCs w:val="24"/>
          <w:lang w:eastAsia="en-US"/>
        </w:rPr>
        <w:t>утвержденного Приказом Минобрнауки России от 12.01.2016 N 7 (ред. от 13.07.2017</w:t>
      </w:r>
      <w:r>
        <w:rPr>
          <w:sz w:val="24"/>
          <w:szCs w:val="24"/>
          <w:lang w:eastAsia="en-US"/>
        </w:rPr>
        <w:t xml:space="preserve"> № 653</w:t>
      </w:r>
      <w:r w:rsidRPr="00162BCD">
        <w:rPr>
          <w:sz w:val="24"/>
          <w:szCs w:val="24"/>
          <w:lang w:eastAsia="en-US"/>
        </w:rPr>
        <w:t>)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EF63D0">
        <w:rPr>
          <w:rFonts w:eastAsia="Calibri"/>
          <w:b/>
          <w:sz w:val="24"/>
          <w:szCs w:val="24"/>
          <w:lang w:eastAsia="en-US"/>
        </w:rPr>
        <w:t>Медицинская с</w:t>
      </w:r>
      <w:r w:rsidR="000B40A9" w:rsidRPr="000B40A9">
        <w:rPr>
          <w:rFonts w:eastAsia="Calibri"/>
          <w:b/>
          <w:sz w:val="24"/>
          <w:szCs w:val="24"/>
          <w:lang w:eastAsia="en-US"/>
        </w:rPr>
        <w:t>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77763" w:rsidP="00D44188">
            <w:pPr>
              <w:widowControl/>
              <w:tabs>
                <w:tab w:val="left" w:pos="708"/>
              </w:tabs>
              <w:autoSpaceDE/>
              <w:adjustRightInd/>
              <w:rPr>
                <w:rFonts w:eastAsia="Calibri"/>
                <w:sz w:val="24"/>
                <w:szCs w:val="24"/>
                <w:lang w:eastAsia="en-US"/>
              </w:rPr>
            </w:pPr>
            <w:r w:rsidRPr="00BF14D4">
              <w:rPr>
                <w:sz w:val="24"/>
                <w:szCs w:val="24"/>
              </w:rPr>
              <w:t>владение</w:t>
            </w:r>
            <w:r w:rsidR="001E762E">
              <w:rPr>
                <w:sz w:val="24"/>
                <w:szCs w:val="24"/>
              </w:rPr>
              <w:t>м</w:t>
            </w:r>
            <w:r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36B">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57915">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57915">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96136B">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57915">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57915">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96136B">
              <w:rPr>
                <w:rFonts w:eastAsia="Calibri"/>
                <w:i/>
                <w:sz w:val="24"/>
                <w:szCs w:val="24"/>
                <w:lang w:eastAsia="en-US"/>
              </w:rPr>
              <w:t>:</w:t>
            </w:r>
            <w:r w:rsidRPr="004960CB">
              <w:rPr>
                <w:rFonts w:eastAsia="Calibri"/>
                <w:sz w:val="24"/>
                <w:szCs w:val="24"/>
                <w:lang w:eastAsia="en-US"/>
              </w:rPr>
              <w:t xml:space="preserve"> </w:t>
            </w:r>
          </w:p>
          <w:p w:rsidR="00877763" w:rsidRDefault="00877763" w:rsidP="00757915">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57915">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p>
        </w:tc>
      </w:tr>
      <w:tr w:rsidR="005A4AE0" w:rsidRPr="00793E1B" w:rsidTr="00330957">
        <w:tc>
          <w:tcPr>
            <w:tcW w:w="3049" w:type="dxa"/>
            <w:vAlign w:val="center"/>
          </w:tcPr>
          <w:p w:rsidR="005A4AE0" w:rsidRPr="00EF63D0" w:rsidRDefault="005A4AE0" w:rsidP="00EF63D0">
            <w:pPr>
              <w:widowControl/>
              <w:tabs>
                <w:tab w:val="left" w:pos="708"/>
              </w:tabs>
              <w:autoSpaceDE/>
              <w:adjustRightInd/>
              <w:rPr>
                <w:sz w:val="24"/>
                <w:szCs w:val="24"/>
              </w:rPr>
            </w:pPr>
            <w:r w:rsidRPr="005A4AE0">
              <w:rPr>
                <w:sz w:val="24"/>
                <w:szCs w:val="24"/>
              </w:rPr>
              <w:t xml:space="preserve">владением навыками количественного и качественного анализа </w:t>
            </w:r>
            <w:r w:rsidRPr="005A4AE0">
              <w:rPr>
                <w:sz w:val="24"/>
                <w:szCs w:val="24"/>
              </w:rPr>
              <w:lastRenderedPageBreak/>
              <w:t>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5A4AE0" w:rsidRDefault="005A4AE0" w:rsidP="00877763">
            <w:pPr>
              <w:widowControl/>
              <w:tabs>
                <w:tab w:val="left" w:pos="708"/>
              </w:tabs>
              <w:autoSpaceDE/>
              <w:adjustRightInd/>
              <w:rPr>
                <w:sz w:val="24"/>
                <w:szCs w:val="24"/>
              </w:rPr>
            </w:pPr>
            <w:r>
              <w:rPr>
                <w:sz w:val="24"/>
                <w:szCs w:val="24"/>
              </w:rPr>
              <w:lastRenderedPageBreak/>
              <w:t>ПК-10</w:t>
            </w:r>
          </w:p>
        </w:tc>
        <w:tc>
          <w:tcPr>
            <w:tcW w:w="4927" w:type="dxa"/>
            <w:vAlign w:val="center"/>
          </w:tcPr>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Знать:</w:t>
            </w:r>
          </w:p>
          <w:p w:rsidR="0053667C" w:rsidRPr="00F17229" w:rsidRDefault="0053667C" w:rsidP="0053667C">
            <w:pPr>
              <w:widowControl/>
              <w:numPr>
                <w:ilvl w:val="0"/>
                <w:numId w:val="9"/>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 xml:space="preserve">теорию количественного и качественного анализа информации при </w:t>
            </w:r>
            <w:r w:rsidR="00974A87" w:rsidRPr="00F17229">
              <w:rPr>
                <w:rFonts w:eastAsia="Calibri"/>
                <w:color w:val="000000"/>
                <w:sz w:val="24"/>
                <w:szCs w:val="24"/>
                <w:lang w:eastAsia="en-US"/>
              </w:rPr>
              <w:t xml:space="preserve">принятии </w:t>
            </w:r>
            <w:r w:rsidR="00974A87" w:rsidRPr="00F17229">
              <w:rPr>
                <w:rFonts w:eastAsia="Calibri"/>
                <w:color w:val="000000"/>
                <w:sz w:val="24"/>
                <w:szCs w:val="24"/>
                <w:lang w:eastAsia="en-US"/>
              </w:rPr>
              <w:lastRenderedPageBreak/>
              <w:t>управленческих решений;</w:t>
            </w:r>
            <w:r w:rsidRPr="00F17229">
              <w:rPr>
                <w:rFonts w:eastAsia="Calibri"/>
                <w:color w:val="000000"/>
                <w:sz w:val="24"/>
                <w:szCs w:val="24"/>
                <w:lang w:eastAsia="en-US"/>
              </w:rPr>
              <w:t xml:space="preserve"> </w:t>
            </w:r>
          </w:p>
          <w:p w:rsidR="0053667C" w:rsidRPr="00F17229" w:rsidRDefault="0053667C" w:rsidP="0053667C">
            <w:pPr>
              <w:widowControl/>
              <w:numPr>
                <w:ilvl w:val="0"/>
                <w:numId w:val="9"/>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Уметь:</w:t>
            </w:r>
          </w:p>
          <w:p w:rsidR="0053667C" w:rsidRPr="00F17229" w:rsidRDefault="0053667C" w:rsidP="0053667C">
            <w:pPr>
              <w:widowControl/>
              <w:numPr>
                <w:ilvl w:val="0"/>
                <w:numId w:val="10"/>
              </w:numPr>
              <w:tabs>
                <w:tab w:val="left" w:pos="318"/>
              </w:tabs>
              <w:autoSpaceDE/>
              <w:adjustRightInd/>
              <w:ind w:left="0" w:firstLine="0"/>
              <w:rPr>
                <w:color w:val="000000"/>
                <w:sz w:val="24"/>
                <w:szCs w:val="24"/>
              </w:rPr>
            </w:pPr>
            <w:r w:rsidRPr="00F17229">
              <w:rPr>
                <w:color w:val="000000"/>
                <w:sz w:val="24"/>
                <w:szCs w:val="24"/>
              </w:rPr>
              <w:t xml:space="preserve">оценивать и выбирать </w:t>
            </w:r>
            <w:r w:rsidR="00974A87" w:rsidRPr="00F17229">
              <w:rPr>
                <w:color w:val="000000"/>
                <w:sz w:val="24"/>
                <w:szCs w:val="24"/>
              </w:rPr>
              <w:t>альтернативные варианты решения;</w:t>
            </w:r>
          </w:p>
          <w:p w:rsidR="0053667C" w:rsidRPr="00F17229" w:rsidRDefault="0053667C" w:rsidP="0053667C">
            <w:pPr>
              <w:widowControl/>
              <w:numPr>
                <w:ilvl w:val="0"/>
                <w:numId w:val="10"/>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Владеть:</w:t>
            </w:r>
          </w:p>
          <w:p w:rsidR="00152A97" w:rsidRPr="00F17229" w:rsidRDefault="0053667C" w:rsidP="00152A97">
            <w:pPr>
              <w:widowControl/>
              <w:numPr>
                <w:ilvl w:val="0"/>
                <w:numId w:val="4"/>
              </w:numPr>
              <w:tabs>
                <w:tab w:val="left" w:pos="318"/>
              </w:tabs>
              <w:autoSpaceDE/>
              <w:adjustRightInd/>
              <w:ind w:left="0" w:firstLine="34"/>
              <w:rPr>
                <w:rFonts w:eastAsia="Calibri"/>
                <w:sz w:val="24"/>
                <w:szCs w:val="24"/>
                <w:lang w:eastAsia="en-US"/>
              </w:rPr>
            </w:pPr>
            <w:r w:rsidRPr="00F17229">
              <w:rPr>
                <w:rFonts w:eastAsia="Calibri"/>
                <w:color w:val="000000"/>
                <w:sz w:val="24"/>
                <w:szCs w:val="24"/>
                <w:lang w:eastAsia="en-US"/>
              </w:rPr>
              <w:t xml:space="preserve"> </w:t>
            </w:r>
            <w:r w:rsidR="00152A97" w:rsidRPr="00F17229">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5A4AE0" w:rsidRPr="004960CB" w:rsidRDefault="00152A97" w:rsidP="00974A87">
            <w:pPr>
              <w:widowControl/>
              <w:numPr>
                <w:ilvl w:val="0"/>
                <w:numId w:val="11"/>
              </w:numPr>
              <w:tabs>
                <w:tab w:val="left" w:pos="318"/>
              </w:tabs>
              <w:autoSpaceDE/>
              <w:adjustRightInd/>
              <w:ind w:left="34" w:firstLine="0"/>
              <w:rPr>
                <w:rFonts w:eastAsia="Calibri"/>
                <w:i/>
                <w:sz w:val="24"/>
                <w:szCs w:val="24"/>
                <w:lang w:eastAsia="en-US"/>
              </w:rPr>
            </w:pPr>
            <w:r w:rsidRPr="00F17229">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579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E843BD">
        <w:rPr>
          <w:b/>
          <w:bCs/>
          <w:sz w:val="24"/>
          <w:szCs w:val="24"/>
        </w:rPr>
        <w:t>В</w:t>
      </w:r>
      <w:r w:rsidR="001F3561" w:rsidRPr="000B40A9">
        <w:rPr>
          <w:b/>
          <w:bCs/>
          <w:sz w:val="24"/>
          <w:szCs w:val="24"/>
        </w:rPr>
        <w:t>.</w:t>
      </w:r>
      <w:r w:rsidR="00E843BD">
        <w:rPr>
          <w:b/>
          <w:bCs/>
          <w:sz w:val="24"/>
          <w:szCs w:val="24"/>
        </w:rPr>
        <w:t>04</w:t>
      </w:r>
      <w:r w:rsidR="001F3561" w:rsidRPr="000B40A9">
        <w:rPr>
          <w:b/>
          <w:bCs/>
          <w:sz w:val="24"/>
          <w:szCs w:val="24"/>
        </w:rPr>
        <w:t xml:space="preserve"> </w:t>
      </w:r>
      <w:r w:rsidR="001F3561" w:rsidRPr="000B40A9">
        <w:rPr>
          <w:b/>
          <w:sz w:val="24"/>
          <w:szCs w:val="24"/>
        </w:rPr>
        <w:t>«</w:t>
      </w:r>
      <w:r w:rsidR="00E843BD">
        <w:rPr>
          <w:b/>
          <w:sz w:val="24"/>
          <w:szCs w:val="24"/>
        </w:rPr>
        <w:t>Медицинская с</w:t>
      </w:r>
      <w:r w:rsidR="001F3561" w:rsidRPr="000B40A9">
        <w:rPr>
          <w:b/>
          <w:sz w:val="24"/>
          <w:szCs w:val="24"/>
        </w:rPr>
        <w:t>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EF6C12">
        <w:rPr>
          <w:rFonts w:eastAsia="Calibri"/>
          <w:sz w:val="24"/>
          <w:szCs w:val="24"/>
          <w:lang w:eastAsia="en-US"/>
        </w:rPr>
        <w:t xml:space="preserve">вариативной </w:t>
      </w:r>
      <w:r w:rsidR="00EF6C12" w:rsidRPr="00793E1B">
        <w:rPr>
          <w:rFonts w:eastAsia="Calibri"/>
          <w:color w:val="000000"/>
          <w:sz w:val="24"/>
          <w:szCs w:val="24"/>
          <w:lang w:eastAsia="en-US"/>
        </w:rPr>
        <w:t>части</w:t>
      </w:r>
      <w:r w:rsidRPr="00793E1B">
        <w:rPr>
          <w:rFonts w:eastAsia="Calibri"/>
          <w:color w:val="000000"/>
          <w:sz w:val="24"/>
          <w:szCs w:val="24"/>
          <w:lang w:eastAsia="en-US"/>
        </w:rPr>
        <w:t xml:space="preserve"> </w:t>
      </w:r>
      <w:r w:rsidR="001D2C14">
        <w:rPr>
          <w:rFonts w:eastAsia="Calibri"/>
          <w:color w:val="000000"/>
          <w:sz w:val="24"/>
          <w:szCs w:val="24"/>
          <w:lang w:eastAsia="en-US"/>
        </w:rPr>
        <w:t>блока Б</w:t>
      </w:r>
      <w:r w:rsidR="00027D2C" w:rsidRPr="00793E1B">
        <w:rPr>
          <w:rFonts w:eastAsia="Calibri"/>
          <w:color w:val="000000"/>
          <w:sz w:val="24"/>
          <w:szCs w:val="24"/>
          <w:lang w:eastAsia="en-US"/>
        </w:rPr>
        <w:t>1</w:t>
      </w:r>
      <w:r w:rsidR="001D2C1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55F08">
            <w:pPr>
              <w:widowControl/>
              <w:tabs>
                <w:tab w:val="left" w:pos="708"/>
              </w:tabs>
              <w:autoSpaceDE/>
              <w:adjustRightInd/>
              <w:jc w:val="center"/>
              <w:rPr>
                <w:rFonts w:eastAsia="Calibri"/>
                <w:color w:val="FF0000"/>
                <w:sz w:val="24"/>
                <w:szCs w:val="24"/>
                <w:lang w:eastAsia="en-US"/>
              </w:rPr>
            </w:pPr>
            <w:r w:rsidRPr="001F3561">
              <w:rPr>
                <w:bCs/>
                <w:sz w:val="24"/>
                <w:szCs w:val="24"/>
              </w:rPr>
              <w:t>Б1.</w:t>
            </w:r>
            <w:r w:rsidR="00E843BD">
              <w:rPr>
                <w:bCs/>
                <w:sz w:val="24"/>
                <w:szCs w:val="24"/>
              </w:rPr>
              <w:t>В</w:t>
            </w:r>
            <w:r w:rsidRPr="001F3561">
              <w:rPr>
                <w:bCs/>
                <w:sz w:val="24"/>
                <w:szCs w:val="24"/>
              </w:rPr>
              <w:t>.</w:t>
            </w:r>
            <w:r w:rsidR="00E843BD">
              <w:rPr>
                <w:bCs/>
                <w:sz w:val="24"/>
                <w:szCs w:val="24"/>
              </w:rPr>
              <w:t>04</w:t>
            </w:r>
          </w:p>
        </w:tc>
        <w:tc>
          <w:tcPr>
            <w:tcW w:w="2494" w:type="dxa"/>
            <w:vAlign w:val="center"/>
          </w:tcPr>
          <w:p w:rsidR="00DA3FFC" w:rsidRPr="001F3561" w:rsidRDefault="00E843BD" w:rsidP="00C55F08">
            <w:pPr>
              <w:widowControl/>
              <w:tabs>
                <w:tab w:val="left" w:pos="708"/>
              </w:tabs>
              <w:autoSpaceDE/>
              <w:adjustRightInd/>
              <w:jc w:val="center"/>
              <w:rPr>
                <w:rFonts w:eastAsia="Calibri"/>
                <w:sz w:val="24"/>
                <w:szCs w:val="24"/>
                <w:lang w:eastAsia="en-US"/>
              </w:rPr>
            </w:pPr>
            <w:r>
              <w:rPr>
                <w:rFonts w:eastAsia="Calibri"/>
                <w:sz w:val="24"/>
                <w:szCs w:val="24"/>
                <w:lang w:eastAsia="en-US"/>
              </w:rPr>
              <w:t>Медицинская с</w:t>
            </w:r>
            <w:r w:rsidR="001F3561" w:rsidRPr="001F3561">
              <w:rPr>
                <w:rFonts w:eastAsia="Calibri"/>
                <w:sz w:val="24"/>
                <w:szCs w:val="24"/>
                <w:lang w:eastAsia="en-US"/>
              </w:rPr>
              <w:t>татистика</w:t>
            </w:r>
          </w:p>
        </w:tc>
        <w:tc>
          <w:tcPr>
            <w:tcW w:w="2232" w:type="dxa"/>
            <w:vAlign w:val="center"/>
          </w:tcPr>
          <w:p w:rsidR="002646F3" w:rsidRPr="00B841C1" w:rsidRDefault="002646F3" w:rsidP="00C55F08">
            <w:pPr>
              <w:widowControl/>
              <w:autoSpaceDE/>
              <w:autoSpaceDN/>
              <w:adjustRightInd/>
              <w:jc w:val="center"/>
              <w:rPr>
                <w:sz w:val="24"/>
                <w:szCs w:val="24"/>
              </w:rPr>
            </w:pPr>
            <w:r w:rsidRPr="00B841C1">
              <w:rPr>
                <w:sz w:val="24"/>
                <w:szCs w:val="24"/>
              </w:rPr>
              <w:t xml:space="preserve">Успешное </w:t>
            </w:r>
            <w:r>
              <w:rPr>
                <w:sz w:val="24"/>
                <w:szCs w:val="24"/>
              </w:rPr>
              <w:t>о</w:t>
            </w:r>
            <w:r w:rsidRPr="00B841C1">
              <w:rPr>
                <w:sz w:val="24"/>
                <w:szCs w:val="24"/>
              </w:rPr>
              <w:t>своение программы учебн</w:t>
            </w:r>
            <w:r>
              <w:rPr>
                <w:sz w:val="24"/>
                <w:szCs w:val="24"/>
              </w:rPr>
              <w:t>ых</w:t>
            </w:r>
            <w:r w:rsidRPr="00B841C1">
              <w:rPr>
                <w:sz w:val="24"/>
                <w:szCs w:val="24"/>
              </w:rPr>
              <w:t xml:space="preserve"> дисциплин:</w:t>
            </w:r>
          </w:p>
          <w:p w:rsidR="00F40FEC" w:rsidRPr="001F3561" w:rsidRDefault="00C724AE" w:rsidP="00C55F08">
            <w:pPr>
              <w:widowControl/>
              <w:tabs>
                <w:tab w:val="left" w:pos="708"/>
              </w:tabs>
              <w:autoSpaceDE/>
              <w:adjustRightInd/>
              <w:jc w:val="center"/>
              <w:rPr>
                <w:rFonts w:eastAsia="Calibri"/>
                <w:sz w:val="24"/>
                <w:szCs w:val="24"/>
                <w:lang w:eastAsia="en-US"/>
              </w:rPr>
            </w:pPr>
            <w:r>
              <w:rPr>
                <w:sz w:val="24"/>
                <w:szCs w:val="24"/>
              </w:rPr>
              <w:t>Экономика</w:t>
            </w:r>
            <w:r w:rsidR="00E843BD">
              <w:rPr>
                <w:sz w:val="24"/>
                <w:szCs w:val="24"/>
              </w:rPr>
              <w:t>, Статистика</w:t>
            </w:r>
          </w:p>
        </w:tc>
        <w:tc>
          <w:tcPr>
            <w:tcW w:w="2464" w:type="dxa"/>
            <w:vAlign w:val="center"/>
          </w:tcPr>
          <w:p w:rsidR="002B6C87" w:rsidRDefault="00877763" w:rsidP="00C55F08">
            <w:pPr>
              <w:widowControl/>
              <w:tabs>
                <w:tab w:val="left" w:pos="708"/>
              </w:tabs>
              <w:autoSpaceDE/>
              <w:adjustRightInd/>
              <w:jc w:val="center"/>
              <w:rPr>
                <w:sz w:val="24"/>
                <w:szCs w:val="24"/>
              </w:rPr>
            </w:pPr>
            <w:r w:rsidRPr="00877763">
              <w:rPr>
                <w:sz w:val="24"/>
                <w:szCs w:val="24"/>
              </w:rPr>
              <w:t>Финансовый учет и анализ</w:t>
            </w:r>
            <w:r>
              <w:rPr>
                <w:sz w:val="24"/>
                <w:szCs w:val="24"/>
              </w:rPr>
              <w:t>,</w:t>
            </w:r>
          </w:p>
          <w:p w:rsidR="00877763" w:rsidRPr="001F3561" w:rsidRDefault="00E843BD" w:rsidP="00C55F08">
            <w:pPr>
              <w:widowControl/>
              <w:tabs>
                <w:tab w:val="left" w:pos="708"/>
              </w:tabs>
              <w:autoSpaceDE/>
              <w:adjustRightInd/>
              <w:jc w:val="center"/>
              <w:rPr>
                <w:rFonts w:eastAsia="Calibri"/>
                <w:sz w:val="24"/>
                <w:szCs w:val="24"/>
                <w:lang w:eastAsia="en-US"/>
              </w:rPr>
            </w:pPr>
            <w:r w:rsidRPr="00E843BD">
              <w:rPr>
                <w:rFonts w:eastAsia="Calibri"/>
                <w:sz w:val="24"/>
                <w:szCs w:val="24"/>
                <w:lang w:eastAsia="en-US"/>
              </w:rPr>
              <w:t>Маркетинг в системе здравоохранения</w:t>
            </w:r>
          </w:p>
        </w:tc>
        <w:tc>
          <w:tcPr>
            <w:tcW w:w="1185" w:type="dxa"/>
            <w:vAlign w:val="center"/>
          </w:tcPr>
          <w:p w:rsidR="001F3561" w:rsidRPr="001F3561" w:rsidRDefault="001F3561" w:rsidP="00C55F08">
            <w:pPr>
              <w:widowControl/>
              <w:tabs>
                <w:tab w:val="left" w:pos="708"/>
              </w:tabs>
              <w:autoSpaceDE/>
              <w:adjustRightInd/>
              <w:jc w:val="center"/>
              <w:rPr>
                <w:rFonts w:eastAsia="Calibri"/>
                <w:sz w:val="24"/>
                <w:szCs w:val="24"/>
                <w:lang w:eastAsia="en-US"/>
              </w:rPr>
            </w:pPr>
            <w:r w:rsidRPr="001F3561">
              <w:rPr>
                <w:rFonts w:eastAsia="Calibri"/>
                <w:sz w:val="24"/>
                <w:szCs w:val="24"/>
                <w:lang w:eastAsia="en-US"/>
              </w:rPr>
              <w:t>ОПК-</w:t>
            </w:r>
            <w:r w:rsidR="003501DE">
              <w:rPr>
                <w:rFonts w:eastAsia="Calibri"/>
                <w:sz w:val="24"/>
                <w:szCs w:val="24"/>
                <w:lang w:eastAsia="en-US"/>
              </w:rPr>
              <w:t>5, ПК</w:t>
            </w:r>
            <w:r w:rsidR="005A4AE0">
              <w:rPr>
                <w:rFonts w:eastAsia="Calibri"/>
                <w:sz w:val="24"/>
                <w:szCs w:val="24"/>
                <w:lang w:eastAsia="en-US"/>
              </w:rPr>
              <w:t>-10</w:t>
            </w:r>
          </w:p>
          <w:p w:rsidR="002B6C87" w:rsidRPr="001F3561" w:rsidRDefault="002B6C87" w:rsidP="00C55F08">
            <w:pPr>
              <w:widowControl/>
              <w:tabs>
                <w:tab w:val="left" w:pos="708"/>
              </w:tabs>
              <w:autoSpaceDE/>
              <w:adjustRightInd/>
              <w:jc w:val="center"/>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DC1822" w:rsidRPr="00793E1B" w:rsidRDefault="00DC1822"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E843BD">
        <w:rPr>
          <w:rFonts w:eastAsia="Calibri"/>
          <w:sz w:val="24"/>
          <w:szCs w:val="24"/>
          <w:lang w:eastAsia="en-US"/>
        </w:rPr>
        <w:t>5</w:t>
      </w:r>
      <w:r w:rsidRPr="00B44FF6">
        <w:rPr>
          <w:rFonts w:eastAsia="Calibri"/>
          <w:sz w:val="24"/>
          <w:szCs w:val="24"/>
          <w:lang w:eastAsia="en-US"/>
        </w:rPr>
        <w:t xml:space="preserve"> зачетных единиц – </w:t>
      </w:r>
      <w:r w:rsidR="00E843BD">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843BD" w:rsidP="00B31A09">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153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E843BD" w:rsidP="00E843BD">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B31A09">
              <w:rPr>
                <w:rFonts w:eastAsia="Calibri"/>
                <w:sz w:val="24"/>
                <w:szCs w:val="24"/>
                <w:lang w:eastAsia="en-US"/>
              </w:rPr>
              <w:t xml:space="preserve">в </w:t>
            </w:r>
            <w:r>
              <w:rPr>
                <w:rFonts w:eastAsia="Calibri"/>
                <w:sz w:val="24"/>
                <w:szCs w:val="24"/>
                <w:lang w:eastAsia="en-US"/>
              </w:rPr>
              <w:t xml:space="preserve">4 </w:t>
            </w:r>
            <w:r w:rsidR="00B31A09">
              <w:rPr>
                <w:rFonts w:eastAsia="Calibri"/>
                <w:sz w:val="24"/>
                <w:szCs w:val="24"/>
                <w:lang w:eastAsia="en-US"/>
              </w:rPr>
              <w:t>семестре</w:t>
            </w:r>
          </w:p>
        </w:tc>
        <w:tc>
          <w:tcPr>
            <w:tcW w:w="2517" w:type="dxa"/>
            <w:vAlign w:val="center"/>
          </w:tcPr>
          <w:p w:rsidR="00A32A5F" w:rsidRPr="00B44FF6" w:rsidRDefault="00E843BD" w:rsidP="00E843BD">
            <w:pPr>
              <w:widowControl/>
              <w:autoSpaceDE/>
              <w:autoSpaceDN/>
              <w:adjustRightInd/>
              <w:jc w:val="center"/>
              <w:rPr>
                <w:rFonts w:eastAsia="Calibri"/>
                <w:sz w:val="24"/>
                <w:szCs w:val="24"/>
                <w:lang w:eastAsia="en-US"/>
              </w:rPr>
            </w:pPr>
            <w:r>
              <w:rPr>
                <w:rFonts w:eastAsia="Calibri"/>
                <w:sz w:val="24"/>
                <w:szCs w:val="24"/>
                <w:lang w:eastAsia="en-US"/>
              </w:rPr>
              <w:t>экзамен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4AE" w:rsidRDefault="00C724A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E843BD">
            <w:pPr>
              <w:widowControl/>
              <w:autoSpaceDE/>
              <w:autoSpaceDN/>
              <w:adjustRightInd/>
              <w:jc w:val="both"/>
              <w:rPr>
                <w:b/>
                <w:bCs/>
                <w:sz w:val="22"/>
                <w:szCs w:val="22"/>
              </w:rPr>
            </w:pPr>
            <w:r w:rsidRPr="00B44FF6">
              <w:rPr>
                <w:b/>
                <w:bCs/>
                <w:sz w:val="22"/>
                <w:szCs w:val="22"/>
              </w:rPr>
              <w:t xml:space="preserve">Семестр </w:t>
            </w:r>
            <w:r w:rsidR="00E843BD">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E843BD" w:rsidRPr="00435160">
              <w:rPr>
                <w:color w:val="000000"/>
                <w:sz w:val="24"/>
                <w:szCs w:val="24"/>
              </w:rPr>
              <w:t>Предмет, метод и задачи медицинской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E843BD" w:rsidRPr="00435160">
              <w:rPr>
                <w:color w:val="000000"/>
                <w:sz w:val="24"/>
                <w:szCs w:val="24"/>
              </w:rPr>
              <w:t xml:space="preserve">Система статистических показателей, используемых в сфере здравоохранения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b/>
                <w:bCs/>
                <w:color w:val="000000"/>
                <w:sz w:val="24"/>
                <w:szCs w:val="24"/>
              </w:rPr>
            </w:pPr>
            <w:r>
              <w:rPr>
                <w:b/>
                <w:bCs/>
                <w:color w:val="000000"/>
                <w:sz w:val="24"/>
                <w:szCs w:val="24"/>
              </w:rPr>
              <w:t>71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A0788E">
            <w:pPr>
              <w:jc w:val="center"/>
              <w:rPr>
                <w:i/>
                <w:iCs/>
                <w:color w:val="000000"/>
                <w:sz w:val="24"/>
                <w:szCs w:val="24"/>
              </w:rPr>
            </w:pPr>
            <w:r w:rsidRPr="001F53BA">
              <w:rPr>
                <w:i/>
                <w:iCs/>
                <w:color w:val="000000"/>
                <w:sz w:val="24"/>
                <w:szCs w:val="24"/>
              </w:rPr>
              <w:t> </w:t>
            </w:r>
            <w:r w:rsidR="00A0788E">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A0788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12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E843BD" w:rsidRPr="00435160">
              <w:rPr>
                <w:color w:val="000000"/>
                <w:sz w:val="24"/>
                <w:szCs w:val="24"/>
              </w:rPr>
              <w:t>Ст</w:t>
            </w:r>
            <w:r w:rsidR="00E843BD">
              <w:rPr>
                <w:color w:val="000000"/>
                <w:sz w:val="24"/>
                <w:szCs w:val="24"/>
              </w:rPr>
              <w:t>атистика общественного здоровья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34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E843BD" w:rsidRPr="00435160">
              <w:rPr>
                <w:color w:val="000000"/>
                <w:sz w:val="24"/>
                <w:szCs w:val="24"/>
              </w:rPr>
              <w:t>Статистика деятельности учреждений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34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color w:val="000000"/>
                <w:sz w:val="24"/>
                <w:szCs w:val="24"/>
              </w:rPr>
            </w:pPr>
            <w:r>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153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16</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E843BD">
            <w:pPr>
              <w:widowControl/>
              <w:autoSpaceDE/>
              <w:autoSpaceDN/>
              <w:adjustRightInd/>
              <w:jc w:val="both"/>
              <w:rPr>
                <w:color w:val="000000"/>
                <w:sz w:val="22"/>
                <w:szCs w:val="22"/>
              </w:rPr>
            </w:pPr>
            <w:r w:rsidRPr="00793E1B">
              <w:rPr>
                <w:color w:val="000000"/>
                <w:sz w:val="22"/>
                <w:szCs w:val="22"/>
              </w:rPr>
              <w:t>Контроль (</w:t>
            </w:r>
            <w:r w:rsidR="00E843BD">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A0788E" w:rsidRDefault="00A0788E" w:rsidP="0094149E">
            <w:pPr>
              <w:widowControl/>
              <w:autoSpaceDE/>
              <w:autoSpaceDN/>
              <w:adjustRightInd/>
              <w:jc w:val="center"/>
              <w:rPr>
                <w:b/>
                <w:bCs/>
                <w:sz w:val="24"/>
                <w:szCs w:val="24"/>
              </w:rPr>
            </w:pPr>
            <w:r w:rsidRPr="00A0788E">
              <w:rPr>
                <w:b/>
                <w:bCs/>
                <w:sz w:val="24"/>
                <w:szCs w:val="24"/>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E843BD">
            <w:pPr>
              <w:widowControl/>
              <w:autoSpaceDE/>
              <w:autoSpaceDN/>
              <w:adjustRightInd/>
              <w:jc w:val="both"/>
              <w:rPr>
                <w:color w:val="000000"/>
                <w:sz w:val="22"/>
                <w:szCs w:val="22"/>
              </w:rPr>
            </w:pPr>
            <w:r w:rsidRPr="00793E1B">
              <w:rPr>
                <w:color w:val="000000"/>
                <w:sz w:val="22"/>
                <w:szCs w:val="22"/>
              </w:rPr>
              <w:t xml:space="preserve">Итого с </w:t>
            </w:r>
            <w:r w:rsidR="00E843BD">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A0788E" w:rsidRDefault="00A0788E" w:rsidP="0094149E">
            <w:pPr>
              <w:widowControl/>
              <w:autoSpaceDE/>
              <w:autoSpaceDN/>
              <w:adjustRightInd/>
              <w:jc w:val="center"/>
              <w:rPr>
                <w:b/>
                <w:bCs/>
                <w:sz w:val="24"/>
                <w:szCs w:val="24"/>
              </w:rPr>
            </w:pPr>
            <w:r w:rsidRPr="00A0788E">
              <w:rPr>
                <w:b/>
                <w:bCs/>
                <w:sz w:val="24"/>
                <w:szCs w:val="24"/>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E843BD">
            <w:pPr>
              <w:widowControl/>
              <w:autoSpaceDE/>
              <w:autoSpaceDN/>
              <w:adjustRightInd/>
              <w:jc w:val="both"/>
              <w:rPr>
                <w:b/>
                <w:bCs/>
                <w:sz w:val="22"/>
                <w:szCs w:val="22"/>
              </w:rPr>
            </w:pPr>
            <w:r w:rsidRPr="007B1B01">
              <w:rPr>
                <w:b/>
                <w:bCs/>
                <w:sz w:val="22"/>
                <w:szCs w:val="22"/>
              </w:rPr>
              <w:t xml:space="preserve">Семестр </w:t>
            </w:r>
            <w:r w:rsidR="00E843BD">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lastRenderedPageBreak/>
              <w:t xml:space="preserve">Тема 1. </w:t>
            </w:r>
            <w:r w:rsidRPr="00435160">
              <w:rPr>
                <w:color w:val="000000"/>
                <w:sz w:val="24"/>
                <w:szCs w:val="24"/>
              </w:rPr>
              <w:t>Предмет, метод и задачи медицинской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22</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b/>
                <w:bCs/>
                <w:i/>
                <w:sz w:val="24"/>
                <w:szCs w:val="24"/>
              </w:rPr>
            </w:pPr>
            <w:r w:rsidRPr="00A0788E">
              <w:rPr>
                <w:b/>
                <w:bCs/>
                <w:i/>
                <w:sz w:val="24"/>
                <w:szCs w:val="24"/>
              </w:rPr>
              <w:t>0</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2. </w:t>
            </w:r>
            <w:r w:rsidRPr="00435160">
              <w:rPr>
                <w:color w:val="000000"/>
                <w:sz w:val="24"/>
                <w:szCs w:val="24"/>
              </w:rPr>
              <w:t xml:space="preserve">Система статистических показателей, используемых в сфере здравоохранения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65</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b/>
                <w:bCs/>
                <w:i/>
                <w:sz w:val="24"/>
                <w:szCs w:val="24"/>
              </w:rPr>
            </w:pPr>
            <w:r>
              <w:rPr>
                <w:b/>
                <w:bCs/>
                <w:i/>
                <w:sz w:val="24"/>
                <w:szCs w:val="24"/>
              </w:rPr>
              <w:t>4</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3. </w:t>
            </w:r>
            <w:r w:rsidRPr="00435160">
              <w:rPr>
                <w:color w:val="000000"/>
                <w:sz w:val="24"/>
                <w:szCs w:val="24"/>
              </w:rPr>
              <w:t>Ст</w:t>
            </w:r>
            <w:r>
              <w:rPr>
                <w:color w:val="000000"/>
                <w:sz w:val="24"/>
                <w:szCs w:val="24"/>
              </w:rPr>
              <w:t>атистика общественного здоровья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42</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b/>
                <w:bCs/>
                <w:i/>
                <w:sz w:val="24"/>
                <w:szCs w:val="24"/>
              </w:rPr>
            </w:pPr>
            <w:r w:rsidRPr="00A0788E">
              <w:rPr>
                <w:b/>
                <w:bCs/>
                <w:i/>
                <w:sz w:val="24"/>
                <w:szCs w:val="24"/>
              </w:rPr>
              <w:t>0</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4. </w:t>
            </w:r>
            <w:r w:rsidRPr="00435160">
              <w:rPr>
                <w:color w:val="000000"/>
                <w:sz w:val="24"/>
                <w:szCs w:val="24"/>
              </w:rPr>
              <w:t>Статистика деятельности учреждений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42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0788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A0788E" w:rsidP="007B1B01">
            <w:pPr>
              <w:widowControl/>
              <w:autoSpaceDE/>
              <w:autoSpaceDN/>
              <w:adjustRightInd/>
              <w:jc w:val="center"/>
              <w:rPr>
                <w:b/>
                <w:bCs/>
                <w:i/>
                <w:sz w:val="24"/>
                <w:szCs w:val="24"/>
              </w:rPr>
            </w:pPr>
            <w:r w:rsidRPr="00A0788E">
              <w:rPr>
                <w:b/>
                <w:bCs/>
                <w:i/>
                <w:sz w:val="24"/>
                <w:szCs w:val="24"/>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sidRPr="00A078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783D3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sidRPr="00A0788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b/>
                <w:bCs/>
                <w:sz w:val="24"/>
                <w:szCs w:val="24"/>
              </w:rPr>
            </w:pPr>
            <w:r>
              <w:rPr>
                <w:b/>
                <w:bCs/>
                <w:sz w:val="24"/>
                <w:szCs w:val="24"/>
              </w:rPr>
              <w:t>171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A0788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783D3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A0788E" w:rsidP="007B1B01">
            <w:pPr>
              <w:widowControl/>
              <w:autoSpaceDE/>
              <w:autoSpaceDN/>
              <w:adjustRightInd/>
              <w:jc w:val="center"/>
              <w:rPr>
                <w:sz w:val="24"/>
                <w:szCs w:val="24"/>
              </w:rPr>
            </w:pPr>
            <w:r w:rsidRPr="00A0788E">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0788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B26EF4" w:rsidP="007B1B01">
            <w:pPr>
              <w:widowControl/>
              <w:autoSpaceDE/>
              <w:autoSpaceDN/>
              <w:adjustRightInd/>
              <w:jc w:val="center"/>
              <w:rPr>
                <w:bCs/>
                <w:sz w:val="24"/>
                <w:szCs w:val="24"/>
              </w:rPr>
            </w:pPr>
            <w:r w:rsidRPr="00A0788E">
              <w:rPr>
                <w:bCs/>
                <w:sz w:val="24"/>
                <w:szCs w:val="24"/>
              </w:rPr>
              <w:t>4</w:t>
            </w:r>
          </w:p>
        </w:tc>
      </w:tr>
      <w:tr w:rsidR="00E843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9</w:t>
            </w:r>
          </w:p>
        </w:tc>
      </w:tr>
      <w:tr w:rsidR="00E843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b/>
                <w:bCs/>
                <w:sz w:val="24"/>
                <w:szCs w:val="24"/>
              </w:rPr>
            </w:pPr>
            <w:r w:rsidRPr="00A0788E">
              <w:rPr>
                <w:b/>
                <w:bCs/>
                <w:sz w:val="24"/>
                <w:szCs w:val="24"/>
              </w:rPr>
              <w:t>180</w:t>
            </w:r>
          </w:p>
        </w:tc>
      </w:tr>
    </w:tbl>
    <w:p w:rsidR="00DC1822" w:rsidRPr="00F9106F" w:rsidRDefault="00DC1822" w:rsidP="00DC1822">
      <w:pPr>
        <w:ind w:firstLine="709"/>
        <w:jc w:val="both"/>
        <w:rPr>
          <w:b/>
          <w:i/>
          <w:sz w:val="18"/>
          <w:szCs w:val="18"/>
        </w:rPr>
      </w:pPr>
      <w:r w:rsidRPr="00F9106F">
        <w:rPr>
          <w:b/>
          <w:i/>
          <w:sz w:val="18"/>
          <w:szCs w:val="18"/>
        </w:rPr>
        <w:t>* Примечания:</w:t>
      </w:r>
    </w:p>
    <w:p w:rsidR="00DC1822" w:rsidRPr="00F9106F" w:rsidRDefault="00DC1822" w:rsidP="00DC1822">
      <w:pPr>
        <w:ind w:firstLine="709"/>
        <w:jc w:val="both"/>
        <w:rPr>
          <w:b/>
          <w:sz w:val="18"/>
          <w:szCs w:val="18"/>
        </w:rPr>
      </w:pPr>
      <w:r w:rsidRPr="00F9106F">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в части рабочей программы дисциплины </w:t>
      </w:r>
      <w:r w:rsidRPr="00F9106F">
        <w:rPr>
          <w:b/>
          <w:sz w:val="18"/>
          <w:szCs w:val="18"/>
        </w:rPr>
        <w:t>«</w:t>
      </w:r>
      <w:r w:rsidR="00C44BFA" w:rsidRPr="00F9106F">
        <w:rPr>
          <w:b/>
          <w:sz w:val="18"/>
          <w:szCs w:val="18"/>
        </w:rPr>
        <w:t>Медицинская статистика</w:t>
      </w:r>
      <w:r w:rsidRPr="00F9106F">
        <w:rPr>
          <w:b/>
          <w:sz w:val="18"/>
          <w:szCs w:val="18"/>
        </w:rPr>
        <w:t>»</w:t>
      </w:r>
      <w:r w:rsidRPr="00F9106F">
        <w:rPr>
          <w:sz w:val="18"/>
          <w:szCs w:val="18"/>
        </w:rPr>
        <w:t xml:space="preserve"> согласно требованиям </w:t>
      </w:r>
      <w:r w:rsidRPr="00F9106F">
        <w:rPr>
          <w:b/>
          <w:sz w:val="18"/>
          <w:szCs w:val="18"/>
        </w:rPr>
        <w:t>частей 3-5 статьи 13, статьи 30, пункта 3 части 1 статьи 34</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пунктов 16, 38</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1822" w:rsidRPr="00F9106F" w:rsidRDefault="00DC1822" w:rsidP="00DC1822">
      <w:pPr>
        <w:ind w:firstLine="709"/>
        <w:jc w:val="both"/>
        <w:rPr>
          <w:b/>
          <w:sz w:val="18"/>
          <w:szCs w:val="18"/>
        </w:rPr>
      </w:pPr>
      <w:r w:rsidRPr="00F9106F">
        <w:rPr>
          <w:b/>
          <w:sz w:val="18"/>
          <w:szCs w:val="18"/>
        </w:rPr>
        <w:t>б) Для обучающихся с ограниченными возможностями здоровья и инвалидов:</w:t>
      </w:r>
    </w:p>
    <w:p w:rsidR="00DC1822" w:rsidRPr="00F9106F" w:rsidRDefault="00DC1822" w:rsidP="00DC1822">
      <w:pPr>
        <w:ind w:firstLine="709"/>
        <w:jc w:val="both"/>
        <w:rPr>
          <w:sz w:val="18"/>
          <w:szCs w:val="18"/>
        </w:rPr>
      </w:pPr>
      <w:r w:rsidRPr="00F9106F">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106F">
        <w:rPr>
          <w:b/>
          <w:sz w:val="18"/>
          <w:szCs w:val="18"/>
        </w:rPr>
        <w:t>статьи 79</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раздела III</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106F">
        <w:rPr>
          <w:b/>
          <w:i/>
          <w:sz w:val="18"/>
          <w:szCs w:val="18"/>
        </w:rPr>
        <w:t>при наличии факта зачисления таких обучающихся с учетом конкретных нозологий</w:t>
      </w:r>
      <w:r w:rsidRPr="00F9106F">
        <w:rPr>
          <w:sz w:val="18"/>
          <w:szCs w:val="18"/>
        </w:rPr>
        <w:t>).</w:t>
      </w:r>
    </w:p>
    <w:p w:rsidR="00DC1822" w:rsidRPr="00F9106F" w:rsidRDefault="00DC1822" w:rsidP="00DC1822">
      <w:pPr>
        <w:ind w:firstLine="709"/>
        <w:jc w:val="both"/>
        <w:rPr>
          <w:b/>
          <w:sz w:val="18"/>
          <w:szCs w:val="18"/>
        </w:rPr>
      </w:pPr>
      <w:r w:rsidRPr="00F9106F">
        <w:rPr>
          <w:b/>
          <w:sz w:val="18"/>
          <w:szCs w:val="18"/>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согласно требованиями </w:t>
      </w:r>
      <w:r w:rsidRPr="00F9106F">
        <w:rPr>
          <w:b/>
          <w:sz w:val="18"/>
          <w:szCs w:val="18"/>
        </w:rPr>
        <w:t xml:space="preserve">частей 3-5 статьи 13, статьи 30, пункта 3 части 1 статьи 34 </w:t>
      </w:r>
      <w:r w:rsidRPr="00F9106F">
        <w:rPr>
          <w:sz w:val="18"/>
          <w:szCs w:val="18"/>
        </w:rPr>
        <w:t xml:space="preserve">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пункта 20</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106F">
        <w:rPr>
          <w:b/>
          <w:sz w:val="18"/>
          <w:szCs w:val="18"/>
        </w:rPr>
        <w:t>частью 5 статьи 5</w:t>
      </w:r>
      <w:r w:rsidRPr="00F9106F">
        <w:rPr>
          <w:sz w:val="18"/>
          <w:szCs w:val="18"/>
        </w:rPr>
        <w:t xml:space="preserve"> Федерального закона </w:t>
      </w:r>
      <w:r w:rsidRPr="00F9106F">
        <w:rPr>
          <w:b/>
          <w:sz w:val="18"/>
          <w:szCs w:val="18"/>
        </w:rPr>
        <w:t>от 05.05.2014 № 84-ФЗ</w:t>
      </w:r>
      <w:r w:rsidRPr="00F9106F">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1822" w:rsidRPr="00F9106F" w:rsidRDefault="00DC1822" w:rsidP="00DC1822">
      <w:pPr>
        <w:ind w:firstLine="709"/>
        <w:jc w:val="both"/>
        <w:rPr>
          <w:b/>
          <w:sz w:val="18"/>
          <w:szCs w:val="18"/>
        </w:rPr>
      </w:pPr>
      <w:r w:rsidRPr="00F9106F">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согласно требованиям </w:t>
      </w:r>
      <w:r w:rsidRPr="00F9106F">
        <w:rPr>
          <w:b/>
          <w:sz w:val="18"/>
          <w:szCs w:val="18"/>
        </w:rPr>
        <w:t>пункта 9 части 1 статьи 33, части 3 статьи 34</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пункта 43</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1822" w:rsidRDefault="00DC1822" w:rsidP="00DC1822">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A0788E" w:rsidRPr="00435160">
        <w:rPr>
          <w:color w:val="000000"/>
          <w:sz w:val="24"/>
          <w:szCs w:val="24"/>
        </w:rPr>
        <w:t>Предмет, метод и задачи медицинской статистики</w:t>
      </w:r>
    </w:p>
    <w:p w:rsidR="00B14050" w:rsidRPr="00B14050" w:rsidRDefault="00B14050" w:rsidP="00B14050">
      <w:pPr>
        <w:ind w:firstLine="709"/>
        <w:jc w:val="both"/>
        <w:rPr>
          <w:sz w:val="24"/>
          <w:szCs w:val="24"/>
        </w:rPr>
      </w:pPr>
      <w:r w:rsidRPr="00B14050">
        <w:rPr>
          <w:sz w:val="24"/>
          <w:szCs w:val="24"/>
        </w:rPr>
        <w:t xml:space="preserve">Общее представление о </w:t>
      </w:r>
      <w:r w:rsidR="00F827C4">
        <w:rPr>
          <w:sz w:val="24"/>
          <w:szCs w:val="24"/>
        </w:rPr>
        <w:t xml:space="preserve">медицинской </w:t>
      </w:r>
      <w:r w:rsidRPr="00B14050">
        <w:rPr>
          <w:sz w:val="24"/>
          <w:szCs w:val="24"/>
        </w:rPr>
        <w:t>статистике. Связь с другими дисциплинами, с теорией и практикой рыночной экономики.</w:t>
      </w:r>
    </w:p>
    <w:p w:rsidR="00F827C4" w:rsidRDefault="00B14050" w:rsidP="00B14050">
      <w:pPr>
        <w:ind w:firstLine="709"/>
        <w:jc w:val="both"/>
        <w:rPr>
          <w:sz w:val="24"/>
          <w:szCs w:val="24"/>
        </w:rPr>
      </w:pPr>
      <w:r w:rsidRPr="00B14050">
        <w:rPr>
          <w:sz w:val="24"/>
          <w:szCs w:val="24"/>
        </w:rPr>
        <w:t xml:space="preserve">Предмет </w:t>
      </w:r>
      <w:r w:rsidR="00F827C4">
        <w:rPr>
          <w:sz w:val="24"/>
          <w:szCs w:val="24"/>
        </w:rPr>
        <w:t xml:space="preserve">медицинской </w:t>
      </w:r>
      <w:r w:rsidRPr="00B14050">
        <w:rPr>
          <w:sz w:val="24"/>
          <w:szCs w:val="24"/>
        </w:rPr>
        <w:t xml:space="preserve">статистики. Статистические показатели, их виды. Теоретическая база статистики. Общие правила (принципы) </w:t>
      </w:r>
      <w:r w:rsidR="00F827C4">
        <w:rPr>
          <w:sz w:val="24"/>
          <w:szCs w:val="24"/>
        </w:rPr>
        <w:t>с</w:t>
      </w:r>
      <w:r w:rsidRPr="00B14050">
        <w:rPr>
          <w:sz w:val="24"/>
          <w:szCs w:val="24"/>
        </w:rPr>
        <w:t xml:space="preserve">татистического исследования. Специальные приемы и методы статистического исследования. </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A0788E" w:rsidRDefault="00A0788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A0788E" w:rsidRPr="00435160">
        <w:rPr>
          <w:color w:val="000000"/>
          <w:sz w:val="24"/>
          <w:szCs w:val="24"/>
        </w:rPr>
        <w:t>Система статистических показателей, использ</w:t>
      </w:r>
      <w:r w:rsidR="00A0788E">
        <w:rPr>
          <w:color w:val="000000"/>
          <w:sz w:val="24"/>
          <w:szCs w:val="24"/>
        </w:rPr>
        <w:t>уемых в сфере здравоохранения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 xml:space="preserve">Программно-методологические вопросы </w:t>
      </w:r>
      <w:r w:rsidR="00F827C4" w:rsidRPr="00B14050">
        <w:rPr>
          <w:sz w:val="24"/>
          <w:szCs w:val="24"/>
        </w:rPr>
        <w:t>статистического наблюдения</w:t>
      </w:r>
      <w:r w:rsidRPr="00B14050">
        <w:rPr>
          <w:sz w:val="24"/>
          <w:szCs w:val="24"/>
        </w:rPr>
        <w:t>.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 xml:space="preserve">Организационные вопросы статистического наблюдения: сроки и место проведения </w:t>
      </w:r>
      <w:r w:rsidRPr="00B14050">
        <w:rPr>
          <w:sz w:val="24"/>
          <w:szCs w:val="24"/>
        </w:rPr>
        <w:lastRenderedPageBreak/>
        <w:t>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A0788E" w:rsidRPr="00B14050" w:rsidRDefault="00A0788E" w:rsidP="00A0788E">
      <w:pPr>
        <w:ind w:firstLine="709"/>
        <w:jc w:val="both"/>
        <w:rPr>
          <w:sz w:val="24"/>
          <w:szCs w:val="24"/>
        </w:rPr>
      </w:pPr>
      <w:r w:rsidRPr="00B14050">
        <w:rPr>
          <w:sz w:val="24"/>
          <w:szCs w:val="24"/>
        </w:rPr>
        <w:t>Статистическая сводка. Задачи сводки.   Составные элементы сводки.</w:t>
      </w:r>
    </w:p>
    <w:p w:rsidR="00A0788E" w:rsidRPr="00B14050" w:rsidRDefault="00A0788E" w:rsidP="00A0788E">
      <w:pPr>
        <w:ind w:firstLine="709"/>
        <w:jc w:val="both"/>
        <w:rPr>
          <w:sz w:val="24"/>
          <w:szCs w:val="24"/>
        </w:rPr>
      </w:pPr>
      <w:r w:rsidRPr="00B14050">
        <w:rPr>
          <w:sz w:val="24"/>
          <w:szCs w:val="24"/>
        </w:rPr>
        <w:t>Группировка. Виды группировок и правила их образования</w:t>
      </w:r>
      <w:r w:rsidR="00F827C4">
        <w:rPr>
          <w:sz w:val="24"/>
          <w:szCs w:val="24"/>
        </w:rPr>
        <w:t>.</w:t>
      </w:r>
      <w:r w:rsidRPr="00B14050">
        <w:rPr>
          <w:sz w:val="24"/>
          <w:szCs w:val="24"/>
        </w:rPr>
        <w:t xml:space="preserve"> Вторичная группировка.</w:t>
      </w:r>
    </w:p>
    <w:p w:rsidR="00A0788E" w:rsidRPr="00B14050" w:rsidRDefault="00A0788E" w:rsidP="00A0788E">
      <w:pPr>
        <w:ind w:firstLine="709"/>
        <w:jc w:val="both"/>
        <w:rPr>
          <w:sz w:val="24"/>
          <w:szCs w:val="24"/>
        </w:rPr>
      </w:pPr>
      <w:r w:rsidRPr="00B14050">
        <w:rPr>
          <w:sz w:val="24"/>
          <w:szCs w:val="24"/>
        </w:rPr>
        <w:t>Абсолютные величины. Виды и единицы измерения абсолютных величин.</w:t>
      </w:r>
    </w:p>
    <w:p w:rsidR="00A0788E" w:rsidRPr="00B14050" w:rsidRDefault="00A0788E" w:rsidP="00A0788E">
      <w:pPr>
        <w:ind w:firstLine="709"/>
        <w:jc w:val="both"/>
        <w:rPr>
          <w:sz w:val="24"/>
          <w:szCs w:val="24"/>
        </w:rPr>
      </w:pPr>
      <w:r w:rsidRPr="00B14050">
        <w:rPr>
          <w:sz w:val="24"/>
          <w:szCs w:val="24"/>
        </w:rPr>
        <w:t xml:space="preserve">Относительные величины. Их виды и единицы измерения. </w:t>
      </w:r>
    </w:p>
    <w:p w:rsidR="00F827C4" w:rsidRDefault="00A0788E" w:rsidP="00A0788E">
      <w:pPr>
        <w:ind w:firstLine="709"/>
        <w:jc w:val="both"/>
        <w:rPr>
          <w:sz w:val="24"/>
          <w:szCs w:val="24"/>
        </w:rPr>
      </w:pPr>
      <w:r w:rsidRPr="00B14050">
        <w:rPr>
          <w:sz w:val="24"/>
          <w:szCs w:val="24"/>
        </w:rPr>
        <w:t xml:space="preserve">Сущность средних в статистике. Виды средних величин. </w:t>
      </w:r>
    </w:p>
    <w:p w:rsidR="00A0788E" w:rsidRPr="00B14050" w:rsidRDefault="00A0788E" w:rsidP="00A0788E">
      <w:pPr>
        <w:ind w:firstLine="709"/>
        <w:jc w:val="both"/>
        <w:rPr>
          <w:sz w:val="24"/>
          <w:szCs w:val="24"/>
        </w:rPr>
      </w:pPr>
      <w:r w:rsidRPr="00B14050">
        <w:rPr>
          <w:sz w:val="24"/>
          <w:szCs w:val="24"/>
        </w:rPr>
        <w:t>Мода и медиана.</w:t>
      </w:r>
    </w:p>
    <w:p w:rsidR="00A0788E" w:rsidRPr="00B14050" w:rsidRDefault="00A0788E" w:rsidP="00A0788E">
      <w:pPr>
        <w:ind w:firstLine="709"/>
        <w:jc w:val="both"/>
        <w:rPr>
          <w:sz w:val="24"/>
          <w:szCs w:val="24"/>
        </w:rPr>
      </w:pPr>
      <w:r w:rsidRPr="00B14050">
        <w:rPr>
          <w:sz w:val="24"/>
          <w:szCs w:val="24"/>
        </w:rPr>
        <w:t>Показатели вариации, их значение в статистике.</w:t>
      </w:r>
    </w:p>
    <w:p w:rsidR="00A0788E" w:rsidRPr="00B14050" w:rsidRDefault="00A0788E" w:rsidP="00A0788E">
      <w:pPr>
        <w:tabs>
          <w:tab w:val="left" w:pos="900"/>
        </w:tabs>
        <w:ind w:firstLine="709"/>
        <w:jc w:val="both"/>
        <w:rPr>
          <w:sz w:val="24"/>
          <w:szCs w:val="24"/>
        </w:rPr>
      </w:pPr>
      <w:r w:rsidRPr="00B14050">
        <w:rPr>
          <w:sz w:val="24"/>
          <w:szCs w:val="24"/>
        </w:rPr>
        <w:t>Ряды динамики и их применение в анализе социально-экономических явлений.</w:t>
      </w:r>
    </w:p>
    <w:p w:rsidR="00A0788E" w:rsidRPr="00B14050" w:rsidRDefault="00A0788E" w:rsidP="00A0788E">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A0788E" w:rsidRPr="00B14050" w:rsidRDefault="00A0788E" w:rsidP="00A0788E">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A0788E" w:rsidRPr="00B14050" w:rsidRDefault="00A0788E" w:rsidP="00A0788E">
      <w:pPr>
        <w:ind w:firstLine="709"/>
        <w:jc w:val="both"/>
        <w:rPr>
          <w:sz w:val="24"/>
          <w:szCs w:val="24"/>
        </w:rPr>
      </w:pPr>
      <w:r w:rsidRPr="00B14050">
        <w:rPr>
          <w:sz w:val="24"/>
          <w:szCs w:val="24"/>
        </w:rPr>
        <w:t>Приемы анализа рядов динамики.</w:t>
      </w:r>
    </w:p>
    <w:p w:rsidR="00F827C4" w:rsidRDefault="00F827C4" w:rsidP="00A0788E">
      <w:pPr>
        <w:ind w:right="-6" w:firstLine="709"/>
        <w:jc w:val="both"/>
        <w:rPr>
          <w:sz w:val="24"/>
          <w:szCs w:val="24"/>
        </w:rPr>
      </w:pPr>
      <w:r>
        <w:rPr>
          <w:sz w:val="24"/>
          <w:szCs w:val="24"/>
        </w:rPr>
        <w:t>З</w:t>
      </w:r>
      <w:r w:rsidR="00A0788E" w:rsidRPr="00B14050">
        <w:rPr>
          <w:sz w:val="24"/>
          <w:szCs w:val="24"/>
        </w:rPr>
        <w:t>начение индексного метода анализа. Индивидуальные и сводные (общие) индексы.</w:t>
      </w:r>
    </w:p>
    <w:p w:rsidR="00A0788E" w:rsidRPr="00B14050" w:rsidRDefault="00A0788E" w:rsidP="00A0788E">
      <w:pPr>
        <w:ind w:right="-6" w:firstLine="709"/>
        <w:jc w:val="both"/>
        <w:rPr>
          <w:sz w:val="24"/>
          <w:szCs w:val="24"/>
        </w:rPr>
      </w:pPr>
      <w:r w:rsidRPr="00B14050">
        <w:rPr>
          <w:sz w:val="24"/>
          <w:szCs w:val="24"/>
        </w:rPr>
        <w:t>Агрегатные индексы и средние из индивидуальных индексов.</w:t>
      </w:r>
    </w:p>
    <w:p w:rsidR="00A0788E" w:rsidRPr="00B14050" w:rsidRDefault="00A0788E" w:rsidP="00A0788E">
      <w:pPr>
        <w:ind w:right="-6" w:firstLine="709"/>
        <w:jc w:val="both"/>
        <w:rPr>
          <w:sz w:val="24"/>
          <w:szCs w:val="24"/>
        </w:rPr>
      </w:pPr>
      <w:r w:rsidRPr="00B14050">
        <w:rPr>
          <w:sz w:val="24"/>
          <w:szCs w:val="24"/>
        </w:rPr>
        <w:t>Индексы количественных показателей.</w:t>
      </w:r>
    </w:p>
    <w:p w:rsidR="00A0788E" w:rsidRPr="00B14050" w:rsidRDefault="00A0788E" w:rsidP="00A0788E">
      <w:pPr>
        <w:tabs>
          <w:tab w:val="left" w:pos="900"/>
        </w:tabs>
        <w:ind w:firstLine="709"/>
        <w:jc w:val="both"/>
        <w:rPr>
          <w:sz w:val="24"/>
          <w:szCs w:val="24"/>
        </w:rPr>
      </w:pPr>
      <w:r w:rsidRPr="00B14050">
        <w:rPr>
          <w:sz w:val="24"/>
          <w:szCs w:val="24"/>
        </w:rPr>
        <w:t>Индексы качественных показателей.</w:t>
      </w:r>
    </w:p>
    <w:p w:rsidR="00F827C4" w:rsidRPr="00B14050" w:rsidRDefault="00F827C4" w:rsidP="00F827C4">
      <w:pPr>
        <w:ind w:firstLine="709"/>
        <w:jc w:val="both"/>
        <w:rPr>
          <w:sz w:val="24"/>
          <w:szCs w:val="24"/>
        </w:rPr>
      </w:pPr>
      <w:r w:rsidRPr="00B14050">
        <w:rPr>
          <w:sz w:val="24"/>
          <w:szCs w:val="24"/>
        </w:rPr>
        <w:t>Измерение тесноты связи между атрибутивными признаками.</w:t>
      </w:r>
    </w:p>
    <w:p w:rsidR="00F827C4" w:rsidRPr="00B14050" w:rsidRDefault="00F827C4" w:rsidP="00F827C4">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F827C4" w:rsidRPr="00B14050" w:rsidRDefault="00F827C4" w:rsidP="00F827C4">
      <w:pPr>
        <w:ind w:firstLine="709"/>
        <w:jc w:val="both"/>
        <w:rPr>
          <w:sz w:val="24"/>
          <w:szCs w:val="24"/>
        </w:rPr>
      </w:pPr>
      <w:r w:rsidRPr="00B14050">
        <w:rPr>
          <w:sz w:val="24"/>
          <w:szCs w:val="24"/>
        </w:rPr>
        <w:t>Линейный коэффициент корреляции. Коэффициент детерминации.</w:t>
      </w:r>
    </w:p>
    <w:p w:rsidR="00F827C4" w:rsidRDefault="00F827C4" w:rsidP="00F827C4">
      <w:pPr>
        <w:ind w:firstLine="709"/>
        <w:jc w:val="both"/>
        <w:rPr>
          <w:sz w:val="24"/>
          <w:szCs w:val="24"/>
        </w:rPr>
      </w:pPr>
      <w:r>
        <w:rPr>
          <w:sz w:val="24"/>
          <w:szCs w:val="24"/>
        </w:rPr>
        <w:t>В</w:t>
      </w:r>
      <w:r w:rsidRPr="00B14050">
        <w:rPr>
          <w:sz w:val="24"/>
          <w:szCs w:val="24"/>
        </w:rPr>
        <w:t>ыборочн</w:t>
      </w:r>
      <w:r>
        <w:rPr>
          <w:sz w:val="24"/>
          <w:szCs w:val="24"/>
        </w:rPr>
        <w:t>ое</w:t>
      </w:r>
      <w:r w:rsidRPr="00B14050">
        <w:rPr>
          <w:sz w:val="24"/>
          <w:szCs w:val="24"/>
        </w:rPr>
        <w:t xml:space="preserve"> наблюдени</w:t>
      </w:r>
      <w:r>
        <w:rPr>
          <w:sz w:val="24"/>
          <w:szCs w:val="24"/>
        </w:rPr>
        <w:t>е.</w:t>
      </w:r>
    </w:p>
    <w:p w:rsidR="00F827C4" w:rsidRPr="00B14050" w:rsidRDefault="00F827C4" w:rsidP="00F827C4">
      <w:pPr>
        <w:ind w:firstLine="709"/>
        <w:jc w:val="both"/>
        <w:rPr>
          <w:sz w:val="24"/>
          <w:szCs w:val="24"/>
        </w:rPr>
      </w:pPr>
      <w:r w:rsidRPr="00B14050">
        <w:rPr>
          <w:sz w:val="24"/>
          <w:szCs w:val="24"/>
        </w:rPr>
        <w:t>Ошибки   выборочного   наблюдения.    Средняя ошибка выборки при определении и средней величины признака и</w:t>
      </w:r>
      <w:r>
        <w:rPr>
          <w:sz w:val="24"/>
          <w:szCs w:val="24"/>
        </w:rPr>
        <w:t xml:space="preserve"> при определении доли признака</w:t>
      </w:r>
      <w:r w:rsidRPr="00B14050">
        <w:rPr>
          <w:sz w:val="24"/>
          <w:szCs w:val="24"/>
        </w:rPr>
        <w:t>.</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w:t>
      </w:r>
    </w:p>
    <w:p w:rsidR="00F827C4" w:rsidRDefault="003A71E4" w:rsidP="00B1405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F827C4" w:rsidRPr="00435160">
        <w:rPr>
          <w:color w:val="000000"/>
          <w:sz w:val="24"/>
          <w:szCs w:val="24"/>
        </w:rPr>
        <w:t>Ст</w:t>
      </w:r>
      <w:r w:rsidR="00F827C4">
        <w:rPr>
          <w:color w:val="000000"/>
          <w:sz w:val="24"/>
          <w:szCs w:val="24"/>
        </w:rPr>
        <w:t>атистика общественного здоровья</w:t>
      </w:r>
      <w:r w:rsidR="00F827C4" w:rsidRPr="00B14050">
        <w:rPr>
          <w:b/>
          <w:sz w:val="24"/>
          <w:szCs w:val="24"/>
        </w:rPr>
        <w:t xml:space="preserve"> </w:t>
      </w:r>
    </w:p>
    <w:p w:rsidR="0074106E" w:rsidRPr="0074106E" w:rsidRDefault="0074106E" w:rsidP="0074106E">
      <w:pPr>
        <w:widowControl/>
        <w:ind w:firstLine="709"/>
        <w:jc w:val="both"/>
        <w:rPr>
          <w:rFonts w:eastAsia="Calibri"/>
          <w:sz w:val="24"/>
          <w:szCs w:val="24"/>
        </w:rPr>
      </w:pPr>
      <w:r w:rsidRPr="0074106E">
        <w:rPr>
          <w:rFonts w:eastAsia="Calibri"/>
          <w:sz w:val="24"/>
          <w:szCs w:val="24"/>
        </w:rPr>
        <w:t>Состояние здоровья и заболеваемость.</w:t>
      </w:r>
    </w:p>
    <w:p w:rsidR="0074106E" w:rsidRPr="0074106E" w:rsidRDefault="0074106E" w:rsidP="0074106E">
      <w:pPr>
        <w:widowControl/>
        <w:ind w:firstLine="709"/>
        <w:jc w:val="both"/>
        <w:rPr>
          <w:b/>
          <w:color w:val="000000"/>
          <w:sz w:val="24"/>
          <w:szCs w:val="24"/>
        </w:rPr>
      </w:pPr>
      <w:r w:rsidRPr="0074106E">
        <w:rPr>
          <w:rFonts w:eastAsia="Calibri"/>
          <w:sz w:val="24"/>
          <w:szCs w:val="24"/>
        </w:rPr>
        <w:t>Медицинский учет и отчетность. Методы изучения общественного здоровья.</w:t>
      </w:r>
    </w:p>
    <w:p w:rsidR="0074106E" w:rsidRPr="0074106E" w:rsidRDefault="0074106E" w:rsidP="0074106E">
      <w:pPr>
        <w:widowControl/>
        <w:ind w:firstLine="709"/>
        <w:jc w:val="both"/>
        <w:rPr>
          <w:b/>
          <w:color w:val="000000"/>
          <w:sz w:val="24"/>
          <w:szCs w:val="24"/>
        </w:rPr>
      </w:pPr>
      <w:r w:rsidRPr="0074106E">
        <w:rPr>
          <w:rFonts w:eastAsia="Calibri"/>
          <w:sz w:val="24"/>
          <w:szCs w:val="24"/>
        </w:rPr>
        <w:t>Источники данных о населении. Состав населения, возрастно-половая пирамида. Показатели</w:t>
      </w:r>
      <w:r>
        <w:rPr>
          <w:rFonts w:eastAsia="Calibri"/>
          <w:sz w:val="24"/>
          <w:szCs w:val="24"/>
        </w:rPr>
        <w:t xml:space="preserve"> </w:t>
      </w:r>
      <w:r w:rsidRPr="0074106E">
        <w:rPr>
          <w:rFonts w:eastAsia="Calibri"/>
          <w:sz w:val="24"/>
          <w:szCs w:val="24"/>
        </w:rPr>
        <w:t>естественного и механического движения населения. Показатели рождаемости. Показатели смертности. Показатели детской и материнской сметрности.</w:t>
      </w:r>
    </w:p>
    <w:p w:rsidR="0074106E" w:rsidRPr="0074106E" w:rsidRDefault="0074106E" w:rsidP="0074106E">
      <w:pPr>
        <w:widowControl/>
        <w:ind w:firstLine="709"/>
        <w:jc w:val="both"/>
        <w:rPr>
          <w:rFonts w:eastAsia="Calibri"/>
          <w:sz w:val="24"/>
          <w:szCs w:val="24"/>
        </w:rPr>
      </w:pPr>
      <w:r w:rsidRPr="0074106E">
        <w:rPr>
          <w:rFonts w:eastAsia="Calibri"/>
          <w:sz w:val="24"/>
          <w:szCs w:val="24"/>
        </w:rPr>
        <w:t>Методика изучения общей заболеваемости. Методика изучения инфекционной</w:t>
      </w:r>
      <w:r>
        <w:rPr>
          <w:rFonts w:eastAsia="Calibri"/>
          <w:sz w:val="24"/>
          <w:szCs w:val="24"/>
        </w:rPr>
        <w:t xml:space="preserve"> </w:t>
      </w:r>
      <w:r w:rsidRPr="0074106E">
        <w:rPr>
          <w:rFonts w:eastAsia="Calibri"/>
          <w:sz w:val="24"/>
          <w:szCs w:val="24"/>
        </w:rPr>
        <w:t>заболеваемости. Методика изучения важнейших неэпидемических заболеваний. Методика</w:t>
      </w:r>
      <w:r>
        <w:rPr>
          <w:rFonts w:eastAsia="Calibri"/>
          <w:sz w:val="24"/>
          <w:szCs w:val="24"/>
        </w:rPr>
        <w:t xml:space="preserve"> </w:t>
      </w:r>
      <w:r w:rsidRPr="0074106E">
        <w:rPr>
          <w:rFonts w:eastAsia="Calibri"/>
          <w:sz w:val="24"/>
          <w:szCs w:val="24"/>
        </w:rPr>
        <w:t>изучения госпитализированной заболеваемости. Методика изучения заболеваемости по</w:t>
      </w:r>
      <w:r>
        <w:rPr>
          <w:rFonts w:eastAsia="Calibri"/>
          <w:sz w:val="24"/>
          <w:szCs w:val="24"/>
        </w:rPr>
        <w:t xml:space="preserve"> </w:t>
      </w:r>
      <w:r w:rsidRPr="0074106E">
        <w:rPr>
          <w:rFonts w:eastAsia="Calibri"/>
          <w:sz w:val="24"/>
          <w:szCs w:val="24"/>
        </w:rPr>
        <w:t>данным медосмотров. Методика изучения заболеваемости с временной утратой</w:t>
      </w:r>
      <w:r>
        <w:rPr>
          <w:rFonts w:eastAsia="Calibri"/>
          <w:sz w:val="24"/>
          <w:szCs w:val="24"/>
        </w:rPr>
        <w:t xml:space="preserve"> </w:t>
      </w:r>
      <w:r w:rsidRPr="0074106E">
        <w:rPr>
          <w:rFonts w:eastAsia="Calibri"/>
          <w:sz w:val="24"/>
          <w:szCs w:val="24"/>
        </w:rPr>
        <w:t>трудоспособности и по данным о причинах смерти. Целевые медицинские осмотры.</w:t>
      </w:r>
    </w:p>
    <w:p w:rsidR="0074106E" w:rsidRDefault="0074106E" w:rsidP="0074106E">
      <w:pPr>
        <w:widowControl/>
        <w:ind w:firstLine="709"/>
        <w:jc w:val="both"/>
        <w:rPr>
          <w:rFonts w:eastAsia="Calibri"/>
          <w:sz w:val="24"/>
          <w:szCs w:val="24"/>
        </w:rPr>
      </w:pPr>
      <w:r w:rsidRPr="0074106E">
        <w:rPr>
          <w:rFonts w:eastAsia="Calibri"/>
          <w:sz w:val="24"/>
          <w:szCs w:val="24"/>
        </w:rPr>
        <w:t xml:space="preserve">Показатели инвалидности. Показатели реабилитации. </w:t>
      </w:r>
    </w:p>
    <w:p w:rsidR="00F827C4" w:rsidRDefault="00F827C4"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F827C4" w:rsidRPr="00435160">
        <w:rPr>
          <w:color w:val="000000"/>
          <w:sz w:val="24"/>
          <w:szCs w:val="24"/>
        </w:rPr>
        <w:t>Статистика деятельности учреждений здравоохранения</w:t>
      </w:r>
    </w:p>
    <w:p w:rsidR="00701C9F" w:rsidRPr="0074106E" w:rsidRDefault="00701C9F" w:rsidP="0074106E">
      <w:pPr>
        <w:widowControl/>
        <w:ind w:firstLine="709"/>
        <w:jc w:val="both"/>
        <w:rPr>
          <w:b/>
          <w:color w:val="000000"/>
          <w:sz w:val="24"/>
          <w:szCs w:val="24"/>
        </w:rPr>
      </w:pPr>
      <w:r w:rsidRPr="0074106E">
        <w:rPr>
          <w:rFonts w:eastAsia="Calibri"/>
          <w:sz w:val="24"/>
          <w:szCs w:val="24"/>
        </w:rPr>
        <w:t xml:space="preserve">Медицинское обслуживание. Виды лечебно-профилактических учреждений. </w:t>
      </w:r>
    </w:p>
    <w:p w:rsidR="00701C9F" w:rsidRPr="0074106E" w:rsidRDefault="00701C9F" w:rsidP="0074106E">
      <w:pPr>
        <w:widowControl/>
        <w:ind w:firstLine="709"/>
        <w:jc w:val="both"/>
        <w:rPr>
          <w:rFonts w:eastAsia="Calibri"/>
          <w:sz w:val="24"/>
          <w:szCs w:val="24"/>
        </w:rPr>
      </w:pPr>
      <w:r w:rsidRPr="0074106E">
        <w:rPr>
          <w:rFonts w:eastAsia="Calibri"/>
          <w:sz w:val="24"/>
          <w:szCs w:val="24"/>
        </w:rPr>
        <w:lastRenderedPageBreak/>
        <w:t>Отделение медицинской статистики поликлиники. Медицинский архив. Отделение</w:t>
      </w:r>
      <w:r w:rsidR="0074106E">
        <w:rPr>
          <w:rFonts w:eastAsia="Calibri"/>
          <w:sz w:val="24"/>
          <w:szCs w:val="24"/>
        </w:rPr>
        <w:t xml:space="preserve"> </w:t>
      </w:r>
      <w:r w:rsidRPr="0074106E">
        <w:rPr>
          <w:rFonts w:eastAsia="Calibri"/>
          <w:sz w:val="24"/>
          <w:szCs w:val="24"/>
        </w:rPr>
        <w:t>медицинской статистики стационара. Медико-статистический анализ медицинских</w:t>
      </w:r>
      <w:r w:rsidR="0074106E">
        <w:rPr>
          <w:rFonts w:eastAsia="Calibri"/>
          <w:sz w:val="24"/>
          <w:szCs w:val="24"/>
        </w:rPr>
        <w:t xml:space="preserve"> </w:t>
      </w:r>
      <w:r w:rsidRPr="0074106E">
        <w:rPr>
          <w:rFonts w:eastAsia="Calibri"/>
          <w:sz w:val="24"/>
          <w:szCs w:val="24"/>
        </w:rPr>
        <w:t>учреждений. Методика анализа годового отчета больницы. Анализ работы поликлиники.</w:t>
      </w:r>
      <w:r w:rsidR="0074106E">
        <w:rPr>
          <w:rFonts w:eastAsia="Calibri"/>
          <w:sz w:val="24"/>
          <w:szCs w:val="24"/>
        </w:rPr>
        <w:t xml:space="preserve"> </w:t>
      </w:r>
    </w:p>
    <w:p w:rsidR="00701C9F" w:rsidRPr="0074106E" w:rsidRDefault="00701C9F" w:rsidP="0074106E">
      <w:pPr>
        <w:widowControl/>
        <w:ind w:firstLine="709"/>
        <w:jc w:val="both"/>
        <w:rPr>
          <w:b/>
          <w:color w:val="000000"/>
          <w:sz w:val="24"/>
          <w:szCs w:val="24"/>
        </w:rPr>
      </w:pPr>
      <w:r w:rsidRPr="0074106E">
        <w:rPr>
          <w:rFonts w:eastAsia="Calibri"/>
          <w:sz w:val="24"/>
          <w:szCs w:val="24"/>
        </w:rPr>
        <w:t>Статистические показатели заболеваемости. Показатели госпитализации. Использование</w:t>
      </w:r>
      <w:r w:rsidR="0074106E">
        <w:rPr>
          <w:rFonts w:eastAsia="Calibri"/>
          <w:sz w:val="24"/>
          <w:szCs w:val="24"/>
        </w:rPr>
        <w:t xml:space="preserve"> </w:t>
      </w:r>
      <w:r w:rsidRPr="0074106E">
        <w:rPr>
          <w:rFonts w:eastAsia="Calibri"/>
          <w:sz w:val="24"/>
          <w:szCs w:val="24"/>
        </w:rPr>
        <w:t>коечного фонда стационара. Качество медицинской помощи. Количественные показатели(коэффициенты), характеризующие КМП по результатам экспертизы и анкетирования.</w:t>
      </w:r>
      <w:r w:rsidRPr="0074106E">
        <w:rPr>
          <w:b/>
          <w:color w:val="000000"/>
          <w:sz w:val="24"/>
          <w:szCs w:val="24"/>
        </w:rPr>
        <w:t xml:space="preserve"> </w:t>
      </w:r>
    </w:p>
    <w:p w:rsidR="0074106E" w:rsidRPr="0074106E" w:rsidRDefault="0074106E" w:rsidP="0074106E">
      <w:pPr>
        <w:widowControl/>
        <w:ind w:firstLine="709"/>
        <w:jc w:val="both"/>
        <w:rPr>
          <w:rFonts w:eastAsia="Calibri"/>
          <w:sz w:val="24"/>
          <w:szCs w:val="24"/>
        </w:rPr>
      </w:pPr>
      <w:r w:rsidRPr="0074106E">
        <w:rPr>
          <w:rFonts w:eastAsia="Calibri"/>
          <w:sz w:val="24"/>
          <w:szCs w:val="24"/>
        </w:rPr>
        <w:t>Анализ использования основных фондов лечебного учреждения. Показатели, рекомендуемые</w:t>
      </w:r>
      <w:r>
        <w:rPr>
          <w:rFonts w:eastAsia="Calibri"/>
          <w:sz w:val="24"/>
          <w:szCs w:val="24"/>
        </w:rPr>
        <w:t xml:space="preserve"> </w:t>
      </w:r>
      <w:r w:rsidRPr="0074106E">
        <w:rPr>
          <w:rFonts w:eastAsia="Calibri"/>
          <w:sz w:val="24"/>
          <w:szCs w:val="24"/>
        </w:rPr>
        <w:t>для проведения анализа экономической деятельности поликлиники. Обновление основных</w:t>
      </w:r>
      <w:r>
        <w:rPr>
          <w:rFonts w:eastAsia="Calibri"/>
          <w:sz w:val="24"/>
          <w:szCs w:val="24"/>
        </w:rPr>
        <w:t xml:space="preserve"> </w:t>
      </w:r>
      <w:r w:rsidRPr="0074106E">
        <w:rPr>
          <w:rFonts w:eastAsia="Calibri"/>
          <w:sz w:val="24"/>
          <w:szCs w:val="24"/>
        </w:rPr>
        <w:t>фондов. Анализ финансовых расходов учреждений здравоохранения. Анализ эффективности</w:t>
      </w:r>
      <w:r>
        <w:rPr>
          <w:rFonts w:eastAsia="Calibri"/>
          <w:sz w:val="24"/>
          <w:szCs w:val="24"/>
        </w:rPr>
        <w:t xml:space="preserve"> </w:t>
      </w:r>
      <w:r w:rsidRPr="0074106E">
        <w:rPr>
          <w:rFonts w:eastAsia="Calibri"/>
          <w:sz w:val="24"/>
          <w:szCs w:val="24"/>
        </w:rPr>
        <w:t>использования коечного фонда. Методика расчета экономических потерь от простоя коек.</w:t>
      </w:r>
      <w:r>
        <w:rPr>
          <w:rFonts w:eastAsia="Calibri"/>
          <w:sz w:val="24"/>
          <w:szCs w:val="24"/>
        </w:rPr>
        <w:t xml:space="preserve"> </w:t>
      </w:r>
    </w:p>
    <w:p w:rsidR="0074106E" w:rsidRDefault="0074106E" w:rsidP="0074106E">
      <w:pPr>
        <w:widowControl/>
        <w:ind w:firstLine="709"/>
        <w:jc w:val="both"/>
        <w:rPr>
          <w:rFonts w:eastAsia="Calibri"/>
          <w:sz w:val="24"/>
          <w:szCs w:val="24"/>
        </w:rPr>
      </w:pPr>
      <w:r w:rsidRPr="0074106E">
        <w:rPr>
          <w:rFonts w:eastAsia="Calibri"/>
          <w:sz w:val="24"/>
          <w:szCs w:val="24"/>
        </w:rPr>
        <w:t xml:space="preserve">Анализ использования медицинских кадров. Общий экологический ущерб в связи с заболеваемостью, инвалидностью, смертностью. </w:t>
      </w:r>
    </w:p>
    <w:p w:rsidR="00701C9F" w:rsidRPr="0074106E" w:rsidRDefault="0074106E" w:rsidP="0074106E">
      <w:pPr>
        <w:widowControl/>
        <w:ind w:firstLine="709"/>
        <w:jc w:val="both"/>
        <w:rPr>
          <w:b/>
          <w:color w:val="000000"/>
          <w:sz w:val="24"/>
          <w:szCs w:val="24"/>
        </w:rPr>
      </w:pPr>
      <w:r w:rsidRPr="0074106E">
        <w:rPr>
          <w:rFonts w:eastAsia="Calibri"/>
          <w:sz w:val="24"/>
          <w:szCs w:val="24"/>
        </w:rPr>
        <w:t>Критерии экономической эффективности. Анализ эффективности использования</w:t>
      </w:r>
      <w:r>
        <w:rPr>
          <w:rFonts w:eastAsia="Calibri"/>
          <w:sz w:val="24"/>
          <w:szCs w:val="24"/>
        </w:rPr>
        <w:t xml:space="preserve"> </w:t>
      </w:r>
      <w:r w:rsidRPr="0074106E">
        <w:rPr>
          <w:rFonts w:eastAsia="Calibri"/>
          <w:sz w:val="24"/>
          <w:szCs w:val="24"/>
        </w:rPr>
        <w:t>медицинского оборудования.</w:t>
      </w:r>
    </w:p>
    <w:p w:rsidR="00701C9F" w:rsidRDefault="00701C9F" w:rsidP="00701C9F">
      <w:pPr>
        <w:widowControl/>
        <w:rPr>
          <w:b/>
          <w:color w:val="000000"/>
          <w:sz w:val="24"/>
          <w:szCs w:val="24"/>
        </w:rPr>
      </w:pPr>
    </w:p>
    <w:p w:rsidR="00701C9F" w:rsidRDefault="00701C9F" w:rsidP="00701C9F">
      <w:pPr>
        <w:widowControl/>
        <w:rPr>
          <w:b/>
          <w:color w:val="000000"/>
          <w:sz w:val="24"/>
          <w:szCs w:val="24"/>
        </w:rPr>
      </w:pPr>
    </w:p>
    <w:p w:rsidR="003A71E4" w:rsidRPr="00793E1B" w:rsidRDefault="00F803A3" w:rsidP="00701C9F">
      <w:pPr>
        <w:widowControl/>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F22B1" w:rsidRPr="005F5FF8" w:rsidRDefault="009F22B1" w:rsidP="00757915">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 xml:space="preserve">Методические </w:t>
      </w:r>
      <w:r w:rsidR="00FA45E8" w:rsidRPr="00687A0C">
        <w:rPr>
          <w:rFonts w:ascii="Times New Roman" w:hAnsi="Times New Roman"/>
          <w:sz w:val="24"/>
          <w:szCs w:val="24"/>
        </w:rPr>
        <w:t>указания для</w:t>
      </w:r>
      <w:r w:rsidRPr="00687A0C">
        <w:rPr>
          <w:rFonts w:ascii="Times New Roman" w:hAnsi="Times New Roman"/>
          <w:sz w:val="24"/>
          <w:szCs w:val="24"/>
        </w:rPr>
        <w:t xml:space="preserve"> обучающихся по освоению дисциплины «</w:t>
      </w:r>
      <w:r w:rsidR="00FA45E8">
        <w:rPr>
          <w:rFonts w:ascii="Times New Roman" w:hAnsi="Times New Roman"/>
          <w:sz w:val="24"/>
          <w:szCs w:val="24"/>
        </w:rPr>
        <w:t>Медицинская с</w:t>
      </w:r>
      <w:r w:rsidRPr="00687A0C">
        <w:rPr>
          <w:rFonts w:ascii="Times New Roman" w:hAnsi="Times New Roman"/>
          <w:sz w:val="24"/>
          <w:szCs w:val="24"/>
        </w:rPr>
        <w:t xml:space="preserve">татистика»/ Н.О. Герасимова. – Омск: Изд-во Омской гуманитарной академии, </w:t>
      </w:r>
      <w:r w:rsidR="00BE6842">
        <w:rPr>
          <w:rFonts w:ascii="Times New Roman" w:hAnsi="Times New Roman"/>
          <w:sz w:val="24"/>
          <w:szCs w:val="24"/>
        </w:rPr>
        <w:t>2023</w:t>
      </w:r>
      <w:r w:rsidR="002646F3">
        <w:rPr>
          <w:rFonts w:ascii="Times New Roman" w:hAnsi="Times New Roman"/>
          <w:sz w:val="24"/>
          <w:szCs w:val="24"/>
        </w:rPr>
        <w:t xml:space="preserve">.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F22B1" w:rsidRPr="00793E1B" w:rsidRDefault="009F22B1" w:rsidP="009F22B1">
      <w:pPr>
        <w:ind w:firstLine="709"/>
        <w:jc w:val="both"/>
        <w:rPr>
          <w:rFonts w:eastAsia="Calibri"/>
          <w:b/>
          <w:color w:val="000000"/>
          <w:sz w:val="24"/>
          <w:szCs w:val="24"/>
        </w:rPr>
      </w:pPr>
    </w:p>
    <w:p w:rsidR="00FD6763" w:rsidRPr="00793E1B" w:rsidRDefault="00FD6763" w:rsidP="00705FB5">
      <w:pPr>
        <w:ind w:firstLine="709"/>
        <w:jc w:val="both"/>
        <w:rPr>
          <w:rFonts w:eastAsia="Calibri"/>
          <w:b/>
          <w:color w:val="000000"/>
          <w:sz w:val="24"/>
          <w:szCs w:val="24"/>
        </w:rPr>
      </w:pPr>
    </w:p>
    <w:p w:rsidR="00785842" w:rsidRDefault="00F509C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42B5B" w:rsidRPr="00793E1B" w:rsidRDefault="00142B5B" w:rsidP="00142B5B">
      <w:pPr>
        <w:ind w:firstLine="709"/>
        <w:jc w:val="both"/>
        <w:rPr>
          <w:b/>
          <w:color w:val="000000"/>
          <w:sz w:val="24"/>
          <w:szCs w:val="24"/>
        </w:rPr>
      </w:pPr>
    </w:p>
    <w:p w:rsidR="00142B5B" w:rsidRPr="00AB4E49" w:rsidRDefault="00142B5B" w:rsidP="00142B5B">
      <w:pPr>
        <w:widowControl/>
        <w:tabs>
          <w:tab w:val="left" w:pos="993"/>
        </w:tabs>
        <w:autoSpaceDE/>
        <w:autoSpaceDN/>
        <w:adjustRightInd/>
        <w:ind w:firstLine="709"/>
        <w:jc w:val="both"/>
        <w:rPr>
          <w:b/>
          <w:bCs/>
          <w:i/>
          <w:color w:val="000000"/>
          <w:sz w:val="24"/>
          <w:szCs w:val="24"/>
        </w:rPr>
      </w:pPr>
      <w:r w:rsidRPr="00AB4E49">
        <w:rPr>
          <w:b/>
          <w:bCs/>
          <w:i/>
          <w:color w:val="000000"/>
          <w:sz w:val="24"/>
          <w:szCs w:val="24"/>
        </w:rPr>
        <w:t>Основная:</w:t>
      </w:r>
    </w:p>
    <w:p w:rsidR="00142B5B" w:rsidRPr="009C704C" w:rsidRDefault="00142B5B" w:rsidP="00142B5B">
      <w:pPr>
        <w:numPr>
          <w:ilvl w:val="0"/>
          <w:numId w:val="7"/>
        </w:numPr>
        <w:tabs>
          <w:tab w:val="left" w:pos="993"/>
        </w:tabs>
        <w:ind w:left="0" w:firstLine="709"/>
        <w:jc w:val="both"/>
        <w:rPr>
          <w:sz w:val="24"/>
          <w:szCs w:val="24"/>
        </w:rPr>
      </w:pPr>
      <w:r w:rsidRPr="00AB4E49">
        <w:rPr>
          <w:sz w:val="24"/>
          <w:szCs w:val="24"/>
        </w:rPr>
        <w:t>Демография и статистика населения [Электронный ресурс]: сборник задач для бакалавров, получающих образование по направлению «Экономика», профиль подготовки «Статистика». — Э</w:t>
      </w:r>
      <w:r>
        <w:rPr>
          <w:sz w:val="24"/>
          <w:szCs w:val="24"/>
        </w:rPr>
        <w:t>лектрон. текстовые данные. — М.</w:t>
      </w:r>
      <w:r w:rsidRPr="00AB4E49">
        <w:rPr>
          <w:sz w:val="24"/>
          <w:szCs w:val="24"/>
        </w:rPr>
        <w:t xml:space="preserve">: Логос, 2016. — 92 c. — Режим доступа: </w:t>
      </w:r>
      <w:hyperlink r:id="rId8" w:history="1">
        <w:r w:rsidR="001B3A0B">
          <w:rPr>
            <w:rStyle w:val="a7"/>
            <w:sz w:val="24"/>
            <w:szCs w:val="24"/>
          </w:rPr>
          <w:t>http://www.iprbookshop.ru/66405</w:t>
        </w:r>
      </w:hyperlink>
    </w:p>
    <w:p w:rsidR="00142B5B" w:rsidRPr="00AB4E49" w:rsidRDefault="00142B5B" w:rsidP="00142B5B">
      <w:pPr>
        <w:numPr>
          <w:ilvl w:val="0"/>
          <w:numId w:val="7"/>
        </w:numPr>
        <w:tabs>
          <w:tab w:val="left" w:pos="993"/>
        </w:tabs>
        <w:ind w:left="0" w:firstLine="709"/>
        <w:jc w:val="both"/>
        <w:rPr>
          <w:sz w:val="24"/>
          <w:szCs w:val="24"/>
        </w:rPr>
      </w:pPr>
      <w:r>
        <w:rPr>
          <w:sz w:val="24"/>
          <w:szCs w:val="24"/>
        </w:rPr>
        <w:t>Статистика</w:t>
      </w:r>
      <w:r w:rsidRPr="00AB4E49">
        <w:rPr>
          <w:sz w:val="24"/>
          <w:szCs w:val="24"/>
        </w:rPr>
        <w:t>: учебник для прикладного бакалавриата / под ред. И.И. Елисеевой. — 3-е изд., перераб. и доп. — М.: Издательство Юрайт, 2017. — 361 с.</w:t>
      </w:r>
      <w:r>
        <w:rPr>
          <w:sz w:val="24"/>
          <w:szCs w:val="24"/>
        </w:rPr>
        <w:t xml:space="preserve"> </w:t>
      </w:r>
      <w:r w:rsidRPr="00AB4E49">
        <w:rPr>
          <w:sz w:val="24"/>
          <w:szCs w:val="24"/>
        </w:rPr>
        <w:t xml:space="preserve">— Режим доступа: </w:t>
      </w:r>
      <w:hyperlink r:id="rId9" w:history="1">
        <w:r w:rsidRPr="00AB4E49">
          <w:rPr>
            <w:rStyle w:val="a7"/>
            <w:sz w:val="24"/>
            <w:szCs w:val="24"/>
          </w:rPr>
          <w:t>www.biblio-online.ru/book/246D05EF-3D24-4BF3-A566-A17B97E5F940</w:t>
        </w:r>
      </w:hyperlink>
    </w:p>
    <w:p w:rsidR="00142B5B" w:rsidRPr="00AB4E49" w:rsidRDefault="00142B5B" w:rsidP="00142B5B">
      <w:pPr>
        <w:tabs>
          <w:tab w:val="left" w:pos="993"/>
        </w:tabs>
        <w:ind w:firstLine="709"/>
        <w:jc w:val="both"/>
        <w:rPr>
          <w:sz w:val="24"/>
          <w:szCs w:val="24"/>
        </w:rPr>
      </w:pPr>
    </w:p>
    <w:p w:rsidR="00142B5B" w:rsidRPr="00AB4E49" w:rsidRDefault="00142B5B" w:rsidP="00142B5B">
      <w:pPr>
        <w:pStyle w:val="a4"/>
        <w:tabs>
          <w:tab w:val="left" w:pos="993"/>
        </w:tabs>
        <w:spacing w:after="0" w:line="240" w:lineRule="auto"/>
        <w:ind w:left="0" w:firstLine="709"/>
        <w:jc w:val="both"/>
        <w:rPr>
          <w:rFonts w:ascii="Times New Roman" w:hAnsi="Times New Roman"/>
          <w:b/>
          <w:bCs/>
          <w:i/>
          <w:color w:val="000000"/>
          <w:sz w:val="24"/>
          <w:szCs w:val="24"/>
        </w:rPr>
      </w:pPr>
      <w:r w:rsidRPr="00AB4E49">
        <w:rPr>
          <w:rFonts w:ascii="Times New Roman" w:hAnsi="Times New Roman"/>
          <w:b/>
          <w:bCs/>
          <w:i/>
          <w:color w:val="000000"/>
          <w:sz w:val="24"/>
          <w:szCs w:val="24"/>
        </w:rPr>
        <w:t>Дополнительная:</w:t>
      </w:r>
    </w:p>
    <w:p w:rsidR="00142B5B" w:rsidRDefault="00142B5B" w:rsidP="00142B5B">
      <w:pPr>
        <w:numPr>
          <w:ilvl w:val="0"/>
          <w:numId w:val="8"/>
        </w:numPr>
        <w:tabs>
          <w:tab w:val="left" w:pos="993"/>
        </w:tabs>
        <w:ind w:left="0" w:firstLine="709"/>
        <w:jc w:val="both"/>
        <w:rPr>
          <w:sz w:val="24"/>
          <w:szCs w:val="24"/>
        </w:rPr>
      </w:pPr>
      <w:r w:rsidRPr="00AB4E49">
        <w:rPr>
          <w:color w:val="000000"/>
          <w:sz w:val="24"/>
          <w:szCs w:val="24"/>
          <w:shd w:val="clear" w:color="auto" w:fill="FCFCFC"/>
        </w:rPr>
        <w:t xml:space="preserve">Балдин К.В. Общая теория статистики [Электронный ресурс]: учебное пособие / К.В. Балдин, А.В. Рукосуев. — Электрон. текстовые данные. — М.: Дашков и К, 2015. — 312 c.— Режим доступа: </w:t>
      </w:r>
      <w:hyperlink r:id="rId10" w:history="1">
        <w:r w:rsidR="001B3A0B">
          <w:rPr>
            <w:rStyle w:val="a7"/>
            <w:sz w:val="24"/>
            <w:szCs w:val="24"/>
            <w:shd w:val="clear" w:color="auto" w:fill="FCFCFC"/>
          </w:rPr>
          <w:t>http://www.iprbookshop.ru/5262.html</w:t>
        </w:r>
      </w:hyperlink>
    </w:p>
    <w:p w:rsidR="00142B5B" w:rsidRPr="00AB4E49" w:rsidRDefault="00142B5B" w:rsidP="00142B5B">
      <w:pPr>
        <w:numPr>
          <w:ilvl w:val="0"/>
          <w:numId w:val="8"/>
        </w:numPr>
        <w:tabs>
          <w:tab w:val="left" w:pos="993"/>
        </w:tabs>
        <w:ind w:left="0" w:firstLine="709"/>
        <w:jc w:val="both"/>
        <w:rPr>
          <w:sz w:val="24"/>
          <w:szCs w:val="24"/>
        </w:rPr>
      </w:pPr>
      <w:r w:rsidRPr="00AB4E49">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B4E49">
        <w:rPr>
          <w:sz w:val="24"/>
          <w:szCs w:val="24"/>
        </w:rPr>
        <w:t>/ Лосева О.В., Буданов К.М.</w:t>
      </w:r>
      <w:r>
        <w:rPr>
          <w:sz w:val="24"/>
          <w:szCs w:val="24"/>
        </w:rPr>
        <w:t xml:space="preserve"> </w:t>
      </w:r>
      <w:r w:rsidRPr="00AB4E49">
        <w:rPr>
          <w:sz w:val="24"/>
          <w:szCs w:val="24"/>
        </w:rPr>
        <w:t>— Электрон. текстовые данные.</w:t>
      </w:r>
      <w:r>
        <w:rPr>
          <w:sz w:val="24"/>
          <w:szCs w:val="24"/>
        </w:rPr>
        <w:t xml:space="preserve"> </w:t>
      </w:r>
      <w:r w:rsidRPr="00AB4E49">
        <w:rPr>
          <w:sz w:val="24"/>
          <w:szCs w:val="24"/>
        </w:rPr>
        <w:t>— Саратов: Вузовское образование, 2014.</w:t>
      </w:r>
      <w:r>
        <w:rPr>
          <w:sz w:val="24"/>
          <w:szCs w:val="24"/>
        </w:rPr>
        <w:t xml:space="preserve"> </w:t>
      </w:r>
      <w:r w:rsidRPr="00AB4E49">
        <w:rPr>
          <w:sz w:val="24"/>
          <w:szCs w:val="24"/>
        </w:rPr>
        <w:t>— 94 c.</w:t>
      </w:r>
      <w:r>
        <w:rPr>
          <w:sz w:val="24"/>
          <w:szCs w:val="24"/>
        </w:rPr>
        <w:t xml:space="preserve"> </w:t>
      </w:r>
      <w:r w:rsidRPr="00AB4E49">
        <w:rPr>
          <w:sz w:val="24"/>
          <w:szCs w:val="24"/>
        </w:rPr>
        <w:t xml:space="preserve">— Режим доступа: </w:t>
      </w:r>
      <w:hyperlink r:id="rId11" w:history="1">
        <w:r w:rsidR="001B3A0B">
          <w:rPr>
            <w:rStyle w:val="a7"/>
            <w:sz w:val="24"/>
            <w:szCs w:val="24"/>
          </w:rPr>
          <w:t>http://www.iprbookshop.ru/19527.html</w:t>
        </w:r>
      </w:hyperlink>
    </w:p>
    <w:p w:rsidR="00142B5B" w:rsidRPr="00B14050" w:rsidRDefault="00142B5B" w:rsidP="00142B5B">
      <w:pPr>
        <w:pStyle w:val="a4"/>
        <w:spacing w:after="0" w:line="240" w:lineRule="auto"/>
        <w:jc w:val="both"/>
        <w:rPr>
          <w:rFonts w:ascii="Times New Roman" w:hAnsi="Times New Roman"/>
          <w:color w:val="000000"/>
          <w:sz w:val="24"/>
          <w:szCs w:val="24"/>
          <w:shd w:val="clear" w:color="auto" w:fill="FCFCFC"/>
        </w:rPr>
      </w:pPr>
    </w:p>
    <w:p w:rsidR="00777B09" w:rsidRPr="00793E1B" w:rsidRDefault="00F509C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B3A0B">
          <w:rPr>
            <w:rStyle w:val="a7"/>
            <w:rFonts w:ascii="Times New Roman" w:hAnsi="Times New Roman"/>
            <w:sz w:val="24"/>
            <w:szCs w:val="24"/>
          </w:rPr>
          <w:t>http://www.iprbookshop.ru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B3A0B">
          <w:rPr>
            <w:rStyle w:val="a7"/>
            <w:rFonts w:ascii="Times New Roman" w:hAnsi="Times New Roman"/>
            <w:sz w:val="24"/>
            <w:szCs w:val="24"/>
          </w:rPr>
          <w:t>http://biblio-online.ru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B3A0B">
          <w:rPr>
            <w:rStyle w:val="a7"/>
            <w:rFonts w:ascii="Times New Roman" w:hAnsi="Times New Roman"/>
            <w:sz w:val="24"/>
            <w:szCs w:val="24"/>
          </w:rPr>
          <w:t>http://window.edu.ru/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B3A0B">
          <w:rPr>
            <w:rStyle w:val="a7"/>
            <w:rFonts w:ascii="Times New Roman" w:hAnsi="Times New Roman"/>
            <w:sz w:val="24"/>
            <w:szCs w:val="24"/>
          </w:rPr>
          <w:t>http://elibrary.ru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B3A0B">
          <w:rPr>
            <w:rStyle w:val="a7"/>
            <w:rFonts w:ascii="Times New Roman" w:hAnsi="Times New Roman"/>
            <w:sz w:val="24"/>
            <w:szCs w:val="24"/>
          </w:rPr>
          <w:t>http://www.sciencedirect.com</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7080B">
          <w:rPr>
            <w:rStyle w:val="a7"/>
            <w:rFonts w:ascii="Times New Roman" w:hAnsi="Times New Roman"/>
            <w:sz w:val="24"/>
            <w:szCs w:val="24"/>
          </w:rPr>
          <w:t>www.edu.ru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B3A0B">
          <w:rPr>
            <w:rStyle w:val="a7"/>
            <w:rFonts w:ascii="Times New Roman" w:hAnsi="Times New Roman"/>
            <w:sz w:val="24"/>
            <w:szCs w:val="24"/>
          </w:rPr>
          <w:t>http://journals.cambridge.org</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B3A0B">
          <w:rPr>
            <w:rStyle w:val="a7"/>
            <w:rFonts w:ascii="Times New Roman" w:hAnsi="Times New Roman"/>
            <w:sz w:val="24"/>
            <w:szCs w:val="24"/>
          </w:rPr>
          <w:t>http://www.oxfordjoumals.org</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B3A0B">
          <w:rPr>
            <w:rStyle w:val="a7"/>
            <w:rFonts w:ascii="Times New Roman" w:hAnsi="Times New Roman"/>
            <w:sz w:val="24"/>
            <w:szCs w:val="24"/>
          </w:rPr>
          <w:t>http://dic.academic.ru/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B3A0B">
          <w:rPr>
            <w:rStyle w:val="a7"/>
            <w:rFonts w:ascii="Times New Roman" w:hAnsi="Times New Roman"/>
            <w:sz w:val="24"/>
            <w:szCs w:val="24"/>
          </w:rPr>
          <w:t>http://www.benran.ru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B3A0B">
          <w:rPr>
            <w:rStyle w:val="a7"/>
            <w:rFonts w:ascii="Times New Roman" w:hAnsi="Times New Roman"/>
            <w:sz w:val="24"/>
            <w:szCs w:val="24"/>
          </w:rPr>
          <w:t>http://www.gks.ru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B3A0B">
          <w:rPr>
            <w:rStyle w:val="a7"/>
            <w:rFonts w:ascii="Times New Roman" w:hAnsi="Times New Roman"/>
            <w:sz w:val="24"/>
            <w:szCs w:val="24"/>
          </w:rPr>
          <w:t>http://diss.rsl.ru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B3A0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509C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FA45E8">
        <w:rPr>
          <w:bCs/>
          <w:sz w:val="24"/>
          <w:szCs w:val="24"/>
        </w:rPr>
        <w:t>Медицинская с</w:t>
      </w:r>
      <w:r w:rsidR="00B14050" w:rsidRPr="00B14050">
        <w:rPr>
          <w:bCs/>
          <w:sz w:val="24"/>
          <w:szCs w:val="24"/>
        </w:rPr>
        <w:t>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w:t>
      </w:r>
      <w:r w:rsidR="00CB5741" w:rsidRPr="00793E1B">
        <w:rPr>
          <w:color w:val="000000"/>
          <w:sz w:val="24"/>
          <w:szCs w:val="24"/>
        </w:rPr>
        <w:t>вовремя</w:t>
      </w:r>
      <w:r w:rsidRPr="00793E1B">
        <w:rPr>
          <w:color w:val="000000"/>
          <w:sz w:val="24"/>
          <w:szCs w:val="24"/>
        </w:rPr>
        <w:t xml:space="preserve">,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509C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F509C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FA45E8">
        <w:rPr>
          <w:b/>
          <w:sz w:val="24"/>
          <w:szCs w:val="24"/>
        </w:rPr>
        <w:t>«</w:t>
      </w:r>
      <w:r w:rsidR="00FA45E8" w:rsidRPr="00FA45E8">
        <w:rPr>
          <w:b/>
          <w:sz w:val="24"/>
          <w:szCs w:val="24"/>
        </w:rPr>
        <w:t>Медицинская с</w:t>
      </w:r>
      <w:r w:rsidRPr="00FA45E8">
        <w:rPr>
          <w:b/>
          <w:sz w:val="24"/>
          <w:szCs w:val="24"/>
        </w:rPr>
        <w:t>татистика»</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55CD" w:rsidRPr="00C051AF" w:rsidRDefault="00C455CD" w:rsidP="00C455CD">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C455CD" w:rsidRPr="00C051AF" w:rsidRDefault="00C455CD" w:rsidP="00C455CD">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C455CD" w:rsidRPr="00C53C1A" w:rsidRDefault="00C455CD" w:rsidP="00C455CD">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w:t>
      </w:r>
      <w:r>
        <w:rPr>
          <w:sz w:val="24"/>
          <w:szCs w:val="24"/>
        </w:rPr>
        <w:t xml:space="preserve"> </w:t>
      </w:r>
      <w:r w:rsidRPr="00C53C1A">
        <w:rPr>
          <w:sz w:val="24"/>
          <w:szCs w:val="24"/>
        </w:rPr>
        <w:t xml:space="preserve">Электронно библиотечная система IPRbooks, Электронно библиотечная система "ЭБС ЮРАЙТ </w:t>
      </w:r>
      <w:hyperlink w:history="1">
        <w:r w:rsidR="0047080B">
          <w:rPr>
            <w:sz w:val="24"/>
            <w:szCs w:val="24"/>
          </w:rPr>
          <w:t>www.biblio-online.ru</w:t>
        </w:r>
      </w:hyperlink>
    </w:p>
    <w:p w:rsidR="00C455CD" w:rsidRDefault="00C455CD" w:rsidP="00C455CD">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C455CD" w:rsidRPr="00C53C1A" w:rsidRDefault="00C455CD" w:rsidP="00C455CD">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C455CD" w:rsidRPr="00956C4F" w:rsidRDefault="00C455CD" w:rsidP="00C455CD">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C455CD" w:rsidRPr="00956C4F" w:rsidRDefault="00C455CD" w:rsidP="00C455CD">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C455CD" w:rsidRDefault="00C455CD" w:rsidP="00C455CD">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C455CD" w:rsidRDefault="00C455CD" w:rsidP="00C455CD">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w:t>
      </w:r>
      <w:r>
        <w:rPr>
          <w:sz w:val="24"/>
          <w:szCs w:val="24"/>
        </w:rPr>
        <w:t xml:space="preserve"> </w:t>
      </w:r>
      <w:r w:rsidRPr="0025347C">
        <w:rPr>
          <w:sz w:val="24"/>
          <w:szCs w:val="24"/>
        </w:rPr>
        <w:t xml:space="preserve">Плакаты – 70 шт. </w:t>
      </w:r>
    </w:p>
    <w:p w:rsidR="00C455CD" w:rsidRPr="00C051AF" w:rsidRDefault="00C455CD" w:rsidP="00C455CD">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C455CD" w:rsidRPr="00C051AF" w:rsidRDefault="00C455CD" w:rsidP="00C455CD">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C455CD" w:rsidRPr="00C051AF" w:rsidRDefault="00C455CD" w:rsidP="00C455CD">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C455CD" w:rsidRPr="0025347C" w:rsidRDefault="00C455CD" w:rsidP="00C455CD">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C455CD" w:rsidRPr="00412D70" w:rsidRDefault="00C455CD" w:rsidP="00C455CD">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47080B">
          <w:rPr>
            <w:sz w:val="24"/>
            <w:szCs w:val="24"/>
          </w:rPr>
          <w:t>www.biblio-online.ru</w:t>
        </w:r>
      </w:hyperlink>
      <w:r w:rsidRPr="00412D70">
        <w:rPr>
          <w:sz w:val="24"/>
          <w:szCs w:val="24"/>
        </w:rPr>
        <w:t xml:space="preserve"> , САБ ИРБИС 64.</w:t>
      </w:r>
    </w:p>
    <w:p w:rsidR="00C455CD" w:rsidRPr="00D443FF" w:rsidRDefault="00C455CD" w:rsidP="00C455CD">
      <w:pPr>
        <w:widowControl/>
        <w:autoSpaceDE/>
        <w:autoSpaceDN/>
        <w:adjustRightInd/>
        <w:ind w:firstLine="709"/>
        <w:jc w:val="both"/>
        <w:rPr>
          <w:sz w:val="24"/>
          <w:szCs w:val="24"/>
        </w:rPr>
      </w:pPr>
    </w:p>
    <w:p w:rsidR="00FA5C55" w:rsidRPr="00D443FF" w:rsidRDefault="00FA5C55" w:rsidP="00C455CD">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624" w:rsidRDefault="00DB1624" w:rsidP="00160BC1">
      <w:r>
        <w:separator/>
      </w:r>
    </w:p>
  </w:endnote>
  <w:endnote w:type="continuationSeparator" w:id="0">
    <w:p w:rsidR="00DB1624" w:rsidRDefault="00DB162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624" w:rsidRDefault="00DB1624" w:rsidP="00160BC1">
      <w:r>
        <w:separator/>
      </w:r>
    </w:p>
  </w:footnote>
  <w:footnote w:type="continuationSeparator" w:id="0">
    <w:p w:rsidR="00DB1624" w:rsidRDefault="00DB162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46D5CDF"/>
    <w:multiLevelType w:val="hybridMultilevel"/>
    <w:tmpl w:val="4092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8201C89"/>
    <w:multiLevelType w:val="hybridMultilevel"/>
    <w:tmpl w:val="F488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613AF7"/>
    <w:multiLevelType w:val="hybridMultilevel"/>
    <w:tmpl w:val="9C26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729AE"/>
    <w:multiLevelType w:val="hybridMultilevel"/>
    <w:tmpl w:val="18EA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4"/>
  </w:num>
  <w:num w:numId="6">
    <w:abstractNumId w:val="9"/>
  </w:num>
  <w:num w:numId="7">
    <w:abstractNumId w:val="10"/>
  </w:num>
  <w:num w:numId="8">
    <w:abstractNumId w:val="3"/>
  </w:num>
  <w:num w:numId="9">
    <w:abstractNumId w:val="12"/>
  </w:num>
  <w:num w:numId="10">
    <w:abstractNumId w:val="2"/>
  </w:num>
  <w:num w:numId="11">
    <w:abstractNumId w:val="11"/>
  </w:num>
  <w:num w:numId="12">
    <w:abstractNumId w:val="1"/>
  </w:num>
  <w:num w:numId="13">
    <w:abstractNumId w:val="8"/>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6D2C"/>
    <w:rsid w:val="00037461"/>
    <w:rsid w:val="00051AEE"/>
    <w:rsid w:val="00060A01"/>
    <w:rsid w:val="00064AA9"/>
    <w:rsid w:val="00066B8C"/>
    <w:rsid w:val="0007093C"/>
    <w:rsid w:val="00080470"/>
    <w:rsid w:val="000835F5"/>
    <w:rsid w:val="000875BF"/>
    <w:rsid w:val="000911D1"/>
    <w:rsid w:val="000A286F"/>
    <w:rsid w:val="000A4FAC"/>
    <w:rsid w:val="000B1331"/>
    <w:rsid w:val="000B40A9"/>
    <w:rsid w:val="000B5B66"/>
    <w:rsid w:val="000B7795"/>
    <w:rsid w:val="000C4546"/>
    <w:rsid w:val="000D07C6"/>
    <w:rsid w:val="000D4429"/>
    <w:rsid w:val="000D6DE5"/>
    <w:rsid w:val="000E37E9"/>
    <w:rsid w:val="00102E02"/>
    <w:rsid w:val="001038BC"/>
    <w:rsid w:val="00104A75"/>
    <w:rsid w:val="00114770"/>
    <w:rsid w:val="001154C3"/>
    <w:rsid w:val="001165D0"/>
    <w:rsid w:val="001166B7"/>
    <w:rsid w:val="001167A8"/>
    <w:rsid w:val="00127108"/>
    <w:rsid w:val="00127DEA"/>
    <w:rsid w:val="00131CDA"/>
    <w:rsid w:val="00132F57"/>
    <w:rsid w:val="00136CF9"/>
    <w:rsid w:val="001378B1"/>
    <w:rsid w:val="00142B5B"/>
    <w:rsid w:val="0014342F"/>
    <w:rsid w:val="00152A97"/>
    <w:rsid w:val="00155C4B"/>
    <w:rsid w:val="0015639D"/>
    <w:rsid w:val="00160BC1"/>
    <w:rsid w:val="00161C70"/>
    <w:rsid w:val="00171646"/>
    <w:rsid w:val="001716A9"/>
    <w:rsid w:val="00172B86"/>
    <w:rsid w:val="00181AAB"/>
    <w:rsid w:val="00184F65"/>
    <w:rsid w:val="001871AA"/>
    <w:rsid w:val="001A6533"/>
    <w:rsid w:val="001B18E3"/>
    <w:rsid w:val="001B3A0B"/>
    <w:rsid w:val="001C4FED"/>
    <w:rsid w:val="001C6305"/>
    <w:rsid w:val="001C683D"/>
    <w:rsid w:val="001D2C14"/>
    <w:rsid w:val="001D7231"/>
    <w:rsid w:val="001D739D"/>
    <w:rsid w:val="001D7E91"/>
    <w:rsid w:val="001E762E"/>
    <w:rsid w:val="001F11DE"/>
    <w:rsid w:val="001F3561"/>
    <w:rsid w:val="00203FD8"/>
    <w:rsid w:val="002049A6"/>
    <w:rsid w:val="00207E2E"/>
    <w:rsid w:val="00207FB7"/>
    <w:rsid w:val="00211C1B"/>
    <w:rsid w:val="00240A81"/>
    <w:rsid w:val="00245199"/>
    <w:rsid w:val="002646F3"/>
    <w:rsid w:val="002657BC"/>
    <w:rsid w:val="00276128"/>
    <w:rsid w:val="0027733F"/>
    <w:rsid w:val="00284773"/>
    <w:rsid w:val="00285A05"/>
    <w:rsid w:val="00285AD5"/>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4E53"/>
    <w:rsid w:val="0033546E"/>
    <w:rsid w:val="003501DE"/>
    <w:rsid w:val="00355C7E"/>
    <w:rsid w:val="003618C2"/>
    <w:rsid w:val="00363097"/>
    <w:rsid w:val="00365758"/>
    <w:rsid w:val="003668E3"/>
    <w:rsid w:val="0037042A"/>
    <w:rsid w:val="00390B62"/>
    <w:rsid w:val="003A3494"/>
    <w:rsid w:val="003A57B5"/>
    <w:rsid w:val="003A6FB0"/>
    <w:rsid w:val="003A71E4"/>
    <w:rsid w:val="003B7F71"/>
    <w:rsid w:val="003C23A7"/>
    <w:rsid w:val="003C4644"/>
    <w:rsid w:val="003D47C6"/>
    <w:rsid w:val="00400491"/>
    <w:rsid w:val="00407242"/>
    <w:rsid w:val="00407404"/>
    <w:rsid w:val="004110F5"/>
    <w:rsid w:val="004178E1"/>
    <w:rsid w:val="00435249"/>
    <w:rsid w:val="00447C71"/>
    <w:rsid w:val="00455F62"/>
    <w:rsid w:val="0046365B"/>
    <w:rsid w:val="004700AE"/>
    <w:rsid w:val="0047080B"/>
    <w:rsid w:val="0047224A"/>
    <w:rsid w:val="00474F92"/>
    <w:rsid w:val="0047572F"/>
    <w:rsid w:val="0047633A"/>
    <w:rsid w:val="0048300E"/>
    <w:rsid w:val="0049217A"/>
    <w:rsid w:val="004960CB"/>
    <w:rsid w:val="0049642B"/>
    <w:rsid w:val="004A2C0D"/>
    <w:rsid w:val="004A2E62"/>
    <w:rsid w:val="004A584A"/>
    <w:rsid w:val="004A68C9"/>
    <w:rsid w:val="004B13BA"/>
    <w:rsid w:val="004C5815"/>
    <w:rsid w:val="004C6DB3"/>
    <w:rsid w:val="004E0C3F"/>
    <w:rsid w:val="004E3D82"/>
    <w:rsid w:val="004E4CD6"/>
    <w:rsid w:val="004E4DB2"/>
    <w:rsid w:val="004E62F1"/>
    <w:rsid w:val="004E753A"/>
    <w:rsid w:val="004F3C72"/>
    <w:rsid w:val="00501289"/>
    <w:rsid w:val="00516F43"/>
    <w:rsid w:val="005362E6"/>
    <w:rsid w:val="0053667C"/>
    <w:rsid w:val="00536689"/>
    <w:rsid w:val="00537A62"/>
    <w:rsid w:val="00540F31"/>
    <w:rsid w:val="00565480"/>
    <w:rsid w:val="005669CB"/>
    <w:rsid w:val="00566E9A"/>
    <w:rsid w:val="00570150"/>
    <w:rsid w:val="00570A8E"/>
    <w:rsid w:val="00570C40"/>
    <w:rsid w:val="00572F9F"/>
    <w:rsid w:val="005816EA"/>
    <w:rsid w:val="00582969"/>
    <w:rsid w:val="00583C2E"/>
    <w:rsid w:val="00584FE8"/>
    <w:rsid w:val="00586FAD"/>
    <w:rsid w:val="00590702"/>
    <w:rsid w:val="005915BA"/>
    <w:rsid w:val="00591B36"/>
    <w:rsid w:val="005A28FC"/>
    <w:rsid w:val="005A4AE0"/>
    <w:rsid w:val="005B47CE"/>
    <w:rsid w:val="005C13E4"/>
    <w:rsid w:val="005C20F0"/>
    <w:rsid w:val="005C3AEB"/>
    <w:rsid w:val="005C3E07"/>
    <w:rsid w:val="005C7567"/>
    <w:rsid w:val="005D0DF4"/>
    <w:rsid w:val="005D206B"/>
    <w:rsid w:val="005F2349"/>
    <w:rsid w:val="005F5FF8"/>
    <w:rsid w:val="006000AE"/>
    <w:rsid w:val="0060351B"/>
    <w:rsid w:val="006044B4"/>
    <w:rsid w:val="00607E17"/>
    <w:rsid w:val="006118F6"/>
    <w:rsid w:val="00624E28"/>
    <w:rsid w:val="00640A06"/>
    <w:rsid w:val="006418B8"/>
    <w:rsid w:val="00641D51"/>
    <w:rsid w:val="00642A2F"/>
    <w:rsid w:val="006439F4"/>
    <w:rsid w:val="0065477D"/>
    <w:rsid w:val="0065606F"/>
    <w:rsid w:val="00656AC4"/>
    <w:rsid w:val="00676914"/>
    <w:rsid w:val="00687A0C"/>
    <w:rsid w:val="00687B3A"/>
    <w:rsid w:val="00692DD7"/>
    <w:rsid w:val="006A17D2"/>
    <w:rsid w:val="006B0CA3"/>
    <w:rsid w:val="006D108C"/>
    <w:rsid w:val="006D15B6"/>
    <w:rsid w:val="006D6805"/>
    <w:rsid w:val="006E5C19"/>
    <w:rsid w:val="00701C9F"/>
    <w:rsid w:val="00705814"/>
    <w:rsid w:val="00705FB5"/>
    <w:rsid w:val="007066B1"/>
    <w:rsid w:val="00713D44"/>
    <w:rsid w:val="007327FE"/>
    <w:rsid w:val="00737F2C"/>
    <w:rsid w:val="0074106E"/>
    <w:rsid w:val="007512C7"/>
    <w:rsid w:val="00752936"/>
    <w:rsid w:val="00757915"/>
    <w:rsid w:val="0076201E"/>
    <w:rsid w:val="00764497"/>
    <w:rsid w:val="00770D6D"/>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A4D"/>
    <w:rsid w:val="00801B83"/>
    <w:rsid w:val="008057B8"/>
    <w:rsid w:val="00820D1B"/>
    <w:rsid w:val="008220DE"/>
    <w:rsid w:val="00823333"/>
    <w:rsid w:val="00823E5A"/>
    <w:rsid w:val="00827A34"/>
    <w:rsid w:val="008323A6"/>
    <w:rsid w:val="008423FF"/>
    <w:rsid w:val="00857FC8"/>
    <w:rsid w:val="0086651C"/>
    <w:rsid w:val="00875D06"/>
    <w:rsid w:val="00877763"/>
    <w:rsid w:val="0088272E"/>
    <w:rsid w:val="00893E11"/>
    <w:rsid w:val="008B3964"/>
    <w:rsid w:val="008B6331"/>
    <w:rsid w:val="008E5E59"/>
    <w:rsid w:val="008F44E5"/>
    <w:rsid w:val="00920199"/>
    <w:rsid w:val="00921868"/>
    <w:rsid w:val="0094149E"/>
    <w:rsid w:val="00941875"/>
    <w:rsid w:val="00951F6B"/>
    <w:rsid w:val="009528CA"/>
    <w:rsid w:val="00954E45"/>
    <w:rsid w:val="0096136B"/>
    <w:rsid w:val="00965998"/>
    <w:rsid w:val="00974A87"/>
    <w:rsid w:val="00980EB0"/>
    <w:rsid w:val="009E35D2"/>
    <w:rsid w:val="009F0862"/>
    <w:rsid w:val="009F132F"/>
    <w:rsid w:val="009F22B1"/>
    <w:rsid w:val="009F4070"/>
    <w:rsid w:val="00A0788E"/>
    <w:rsid w:val="00A275E4"/>
    <w:rsid w:val="00A3270A"/>
    <w:rsid w:val="00A32A5F"/>
    <w:rsid w:val="00A44F9E"/>
    <w:rsid w:val="00A567CD"/>
    <w:rsid w:val="00A63D90"/>
    <w:rsid w:val="00A75675"/>
    <w:rsid w:val="00A76E53"/>
    <w:rsid w:val="00A83EBD"/>
    <w:rsid w:val="00A86E73"/>
    <w:rsid w:val="00A9607B"/>
    <w:rsid w:val="00A96C48"/>
    <w:rsid w:val="00AA2A29"/>
    <w:rsid w:val="00AB2091"/>
    <w:rsid w:val="00AB4E49"/>
    <w:rsid w:val="00AD0669"/>
    <w:rsid w:val="00AD208A"/>
    <w:rsid w:val="00AD4A3C"/>
    <w:rsid w:val="00AE3177"/>
    <w:rsid w:val="00AE7DC0"/>
    <w:rsid w:val="00AF61EB"/>
    <w:rsid w:val="00B14050"/>
    <w:rsid w:val="00B26EF4"/>
    <w:rsid w:val="00B309D2"/>
    <w:rsid w:val="00B31A09"/>
    <w:rsid w:val="00B43F9B"/>
    <w:rsid w:val="00B44FF6"/>
    <w:rsid w:val="00B5209B"/>
    <w:rsid w:val="00B542D4"/>
    <w:rsid w:val="00B54421"/>
    <w:rsid w:val="00B642B8"/>
    <w:rsid w:val="00B80F14"/>
    <w:rsid w:val="00B817E2"/>
    <w:rsid w:val="00BB6C9A"/>
    <w:rsid w:val="00BB70FB"/>
    <w:rsid w:val="00BC30F1"/>
    <w:rsid w:val="00BE023D"/>
    <w:rsid w:val="00BE6842"/>
    <w:rsid w:val="00BF22FC"/>
    <w:rsid w:val="00C00DA5"/>
    <w:rsid w:val="00C1245E"/>
    <w:rsid w:val="00C1339D"/>
    <w:rsid w:val="00C228C5"/>
    <w:rsid w:val="00C24EA8"/>
    <w:rsid w:val="00C26026"/>
    <w:rsid w:val="00C33468"/>
    <w:rsid w:val="00C3475E"/>
    <w:rsid w:val="00C40C06"/>
    <w:rsid w:val="00C44BFA"/>
    <w:rsid w:val="00C455CD"/>
    <w:rsid w:val="00C55E91"/>
    <w:rsid w:val="00C55F08"/>
    <w:rsid w:val="00C61975"/>
    <w:rsid w:val="00C64A93"/>
    <w:rsid w:val="00C64CD0"/>
    <w:rsid w:val="00C70CA1"/>
    <w:rsid w:val="00C724AE"/>
    <w:rsid w:val="00C90A7A"/>
    <w:rsid w:val="00C93F61"/>
    <w:rsid w:val="00C94464"/>
    <w:rsid w:val="00C953C9"/>
    <w:rsid w:val="00C9717B"/>
    <w:rsid w:val="00CA401A"/>
    <w:rsid w:val="00CB27ED"/>
    <w:rsid w:val="00CB5741"/>
    <w:rsid w:val="00CB61D6"/>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63339"/>
    <w:rsid w:val="00D7192C"/>
    <w:rsid w:val="00D761E8"/>
    <w:rsid w:val="00D82A7D"/>
    <w:rsid w:val="00D83177"/>
    <w:rsid w:val="00D8506D"/>
    <w:rsid w:val="00D85963"/>
    <w:rsid w:val="00D90307"/>
    <w:rsid w:val="00D97830"/>
    <w:rsid w:val="00DA3FFC"/>
    <w:rsid w:val="00DA489D"/>
    <w:rsid w:val="00DA48D3"/>
    <w:rsid w:val="00DB08E2"/>
    <w:rsid w:val="00DB0A35"/>
    <w:rsid w:val="00DB1624"/>
    <w:rsid w:val="00DB228F"/>
    <w:rsid w:val="00DC1822"/>
    <w:rsid w:val="00DC6660"/>
    <w:rsid w:val="00DD03B9"/>
    <w:rsid w:val="00DD6EB4"/>
    <w:rsid w:val="00DE38F3"/>
    <w:rsid w:val="00DF1076"/>
    <w:rsid w:val="00DF26AA"/>
    <w:rsid w:val="00DF7ED6"/>
    <w:rsid w:val="00E02CDE"/>
    <w:rsid w:val="00E103D0"/>
    <w:rsid w:val="00E11452"/>
    <w:rsid w:val="00E301E8"/>
    <w:rsid w:val="00E42AED"/>
    <w:rsid w:val="00E4451A"/>
    <w:rsid w:val="00E72419"/>
    <w:rsid w:val="00E72975"/>
    <w:rsid w:val="00E7465A"/>
    <w:rsid w:val="00E81007"/>
    <w:rsid w:val="00E843BD"/>
    <w:rsid w:val="00E87776"/>
    <w:rsid w:val="00E9119D"/>
    <w:rsid w:val="00E92217"/>
    <w:rsid w:val="00E92238"/>
    <w:rsid w:val="00EA206F"/>
    <w:rsid w:val="00EA3690"/>
    <w:rsid w:val="00EB0E73"/>
    <w:rsid w:val="00EB655A"/>
    <w:rsid w:val="00EC6F87"/>
    <w:rsid w:val="00ED28E4"/>
    <w:rsid w:val="00ED789C"/>
    <w:rsid w:val="00EE165B"/>
    <w:rsid w:val="00EE4D57"/>
    <w:rsid w:val="00EE79F6"/>
    <w:rsid w:val="00EF63D0"/>
    <w:rsid w:val="00EF6C12"/>
    <w:rsid w:val="00F00B76"/>
    <w:rsid w:val="00F06F17"/>
    <w:rsid w:val="00F17229"/>
    <w:rsid w:val="00F226CA"/>
    <w:rsid w:val="00F239D1"/>
    <w:rsid w:val="00F322E1"/>
    <w:rsid w:val="00F33A6F"/>
    <w:rsid w:val="00F342F7"/>
    <w:rsid w:val="00F40FEC"/>
    <w:rsid w:val="00F42549"/>
    <w:rsid w:val="00F509C7"/>
    <w:rsid w:val="00F625A5"/>
    <w:rsid w:val="00F63ADF"/>
    <w:rsid w:val="00F63BBC"/>
    <w:rsid w:val="00F8007A"/>
    <w:rsid w:val="00F803A3"/>
    <w:rsid w:val="00F827C4"/>
    <w:rsid w:val="00F838C0"/>
    <w:rsid w:val="00F9106F"/>
    <w:rsid w:val="00F96A96"/>
    <w:rsid w:val="00FA45E8"/>
    <w:rsid w:val="00FA5C55"/>
    <w:rsid w:val="00FB05DD"/>
    <w:rsid w:val="00FB15A7"/>
    <w:rsid w:val="00FB3DFD"/>
    <w:rsid w:val="00FC21C7"/>
    <w:rsid w:val="00FC306B"/>
    <w:rsid w:val="00FD0960"/>
    <w:rsid w:val="00FD6763"/>
    <w:rsid w:val="00FE1F73"/>
    <w:rsid w:val="00FE355F"/>
    <w:rsid w:val="00FE556E"/>
    <w:rsid w:val="00FF3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47080B"/>
    <w:rPr>
      <w:color w:val="605E5C"/>
      <w:shd w:val="clear" w:color="auto" w:fill="E1DFDD"/>
    </w:rPr>
  </w:style>
  <w:style w:type="character" w:styleId="af2">
    <w:name w:val="Unresolved Mention"/>
    <w:basedOn w:val="a0"/>
    <w:uiPriority w:val="99"/>
    <w:semiHidden/>
    <w:unhideWhenUsed/>
    <w:rsid w:val="001B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0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526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46D05EF-3D24-4BF3-A566-A17B97E5F94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3056-B02C-4C13-AE0E-3E0196BC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6804</Words>
  <Characters>38789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45502</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7602227</vt:i4>
      </vt:variant>
      <vt:variant>
        <vt:i4>6</vt:i4>
      </vt:variant>
      <vt:variant>
        <vt:i4>0</vt:i4>
      </vt:variant>
      <vt:variant>
        <vt:i4>5</vt:i4>
      </vt:variant>
      <vt:variant>
        <vt:lpwstr>http://www.iprbookshop.ru/5262.html</vt:lpwstr>
      </vt:variant>
      <vt:variant>
        <vt:lpwstr/>
      </vt:variant>
      <vt:variant>
        <vt:i4>6029378</vt:i4>
      </vt:variant>
      <vt:variant>
        <vt:i4>3</vt:i4>
      </vt:variant>
      <vt:variant>
        <vt:i4>0</vt:i4>
      </vt:variant>
      <vt:variant>
        <vt:i4>5</vt:i4>
      </vt:variant>
      <vt:variant>
        <vt:lpwstr>http://www.biblio-online.ru/book/246D05EF-3D24-4BF3-A566-A17B97E5F940</vt:lpwstr>
      </vt:variant>
      <vt:variant>
        <vt:lpwstr/>
      </vt:variant>
      <vt:variant>
        <vt:i4>7798888</vt:i4>
      </vt:variant>
      <vt:variant>
        <vt:i4>0</vt:i4>
      </vt:variant>
      <vt:variant>
        <vt:i4>0</vt:i4>
      </vt:variant>
      <vt:variant>
        <vt:i4>5</vt:i4>
      </vt:variant>
      <vt:variant>
        <vt:lpwstr>http://www.iprbookshop.ru/66405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2018-12-07T08:00:00Z</cp:lastPrinted>
  <dcterms:created xsi:type="dcterms:W3CDTF">2022-07-01T16:27:00Z</dcterms:created>
  <dcterms:modified xsi:type="dcterms:W3CDTF">2024-05-18T13:42:00Z</dcterms:modified>
</cp:coreProperties>
</file>